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0F" w:rsidRPr="006F12FE" w:rsidRDefault="0018430F" w:rsidP="00FE29C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6F12FE">
        <w:rPr>
          <w:rFonts w:ascii="Tahoma" w:hAnsi="Tahoma" w:cs="Tahoma"/>
        </w:rPr>
        <w:t>Załącznik nr 1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F12FE">
        <w:rPr>
          <w:rFonts w:ascii="Tahoma" w:hAnsi="Tahoma" w:cs="Tahoma"/>
          <w:b/>
        </w:rPr>
        <w:t xml:space="preserve">UMOWA NA OPRACOWANIE DOKUMNETACJI 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F12FE">
        <w:rPr>
          <w:rFonts w:ascii="Tahoma" w:hAnsi="Tahoma" w:cs="Tahoma"/>
          <w:b/>
        </w:rPr>
        <w:t xml:space="preserve">PROJEKTOWO-KOSZTORYSOWEJ 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F12FE">
        <w:rPr>
          <w:rFonts w:ascii="Tahoma" w:hAnsi="Tahoma" w:cs="Tahoma"/>
          <w:b/>
        </w:rPr>
        <w:t>NR - _____/2018 (PROJEKT)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w</w:t>
      </w:r>
      <w:proofErr w:type="gramEnd"/>
      <w:r w:rsidRPr="006F12FE">
        <w:rPr>
          <w:rFonts w:ascii="Tahoma" w:hAnsi="Tahoma" w:cs="Tahoma"/>
        </w:rPr>
        <w:t xml:space="preserve"> ramach realizacji zadania pn.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F12FE">
        <w:rPr>
          <w:rFonts w:ascii="Tahoma" w:hAnsi="Tahoma" w:cs="Tahoma"/>
          <w:b/>
        </w:rPr>
        <w:t>„Opracowanie dokumentacji projektowo-kosztorysowej zabezpieczeniowa</w:t>
      </w:r>
    </w:p>
    <w:p w:rsidR="0018430F" w:rsidRPr="006F12FE" w:rsidRDefault="0018430F" w:rsidP="00FE29C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F12FE">
        <w:rPr>
          <w:rFonts w:ascii="Tahoma" w:hAnsi="Tahoma" w:cs="Tahoma"/>
          <w:b/>
        </w:rPr>
        <w:t xml:space="preserve"> </w:t>
      </w:r>
      <w:proofErr w:type="gramStart"/>
      <w:r w:rsidRPr="006F12FE">
        <w:rPr>
          <w:rFonts w:ascii="Tahoma" w:hAnsi="Tahoma" w:cs="Tahoma"/>
          <w:b/>
        </w:rPr>
        <w:t>podstawowych</w:t>
      </w:r>
      <w:proofErr w:type="gramEnd"/>
      <w:r w:rsidRPr="006F12FE">
        <w:rPr>
          <w:rFonts w:ascii="Tahoma" w:hAnsi="Tahoma" w:cs="Tahoma"/>
          <w:b/>
        </w:rPr>
        <w:t xml:space="preserve"> elementów zabytku - Parowozownia wachlarzowa w Lubaniu”</w:t>
      </w:r>
    </w:p>
    <w:p w:rsidR="0018430F" w:rsidRPr="006F12FE" w:rsidRDefault="0018430F" w:rsidP="00FE29CD">
      <w:pPr>
        <w:spacing w:beforeLines="30" w:before="72" w:afterLines="30" w:after="72" w:line="276" w:lineRule="auto"/>
        <w:rPr>
          <w:rFonts w:ascii="Tahoma" w:hAnsi="Tahoma" w:cs="Tahoma"/>
        </w:rPr>
      </w:pPr>
      <w:r w:rsidRPr="006F12FE">
        <w:rPr>
          <w:rFonts w:ascii="Tahoma" w:hAnsi="Tahoma" w:cs="Tahoma"/>
        </w:rPr>
        <w:t>Zawarta w dniu ____________________ roku w Kamiennej Górze pomiędzy:</w:t>
      </w:r>
    </w:p>
    <w:p w:rsidR="0018430F" w:rsidRPr="006F12FE" w:rsidRDefault="0018430F" w:rsidP="00FE29CD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  <w:b/>
        </w:rPr>
        <w:t xml:space="preserve">Specjalną Strefą Ekonomiczną Małej Przedsiębiorczości S.A. </w:t>
      </w:r>
      <w:proofErr w:type="gramStart"/>
      <w:r w:rsidRPr="006F12FE">
        <w:rPr>
          <w:rFonts w:ascii="Tahoma" w:hAnsi="Tahoma" w:cs="Tahoma"/>
        </w:rPr>
        <w:t>z</w:t>
      </w:r>
      <w:proofErr w:type="gramEnd"/>
      <w:r w:rsidRPr="006F12FE">
        <w:rPr>
          <w:rFonts w:ascii="Tahoma" w:hAnsi="Tahoma" w:cs="Tahoma"/>
        </w:rPr>
        <w:t xml:space="preserve"> siedzibą przy ul. Papieża Jana Pawła II 11A, 58-400 Kamienna Góra, NIP 614-14-72-974, reprezentowaną przez: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 Tadeusza Rycharskiego – Prezesa Zarządu,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 Dagmarę Gęborys – Wiceprezesa Zarządu,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zwaną</w:t>
      </w:r>
      <w:proofErr w:type="gramEnd"/>
      <w:r w:rsidRPr="006F12FE">
        <w:rPr>
          <w:rFonts w:ascii="Tahoma" w:hAnsi="Tahoma" w:cs="Tahoma"/>
        </w:rPr>
        <w:t xml:space="preserve"> w dalszej części umowy Zamawiającym,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a</w:t>
      </w:r>
      <w:proofErr w:type="gramEnd"/>
      <w:r w:rsidRPr="006F12FE">
        <w:rPr>
          <w:rFonts w:ascii="Tahoma" w:hAnsi="Tahoma" w:cs="Tahoma"/>
        </w:rPr>
        <w:t xml:space="preserve"> firmą: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 xml:space="preserve">___________________________________________________________________________ 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z</w:t>
      </w:r>
      <w:proofErr w:type="gramEnd"/>
      <w:r w:rsidRPr="006F12FE">
        <w:rPr>
          <w:rFonts w:ascii="Tahoma" w:hAnsi="Tahoma" w:cs="Tahoma"/>
        </w:rPr>
        <w:t xml:space="preserve"> siedzibą przy ul. ____________________________________________________________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___________________________________________________________________________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reprezentowaną</w:t>
      </w:r>
      <w:proofErr w:type="gramEnd"/>
      <w:r w:rsidRPr="006F12FE">
        <w:rPr>
          <w:rFonts w:ascii="Tahoma" w:hAnsi="Tahoma" w:cs="Tahoma"/>
        </w:rPr>
        <w:t xml:space="preserve"> przez: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 __________________________________________________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 __________________________________________________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zwaną</w:t>
      </w:r>
      <w:proofErr w:type="gramEnd"/>
      <w:r w:rsidRPr="006F12FE">
        <w:rPr>
          <w:rFonts w:ascii="Tahoma" w:hAnsi="Tahoma" w:cs="Tahoma"/>
        </w:rPr>
        <w:t xml:space="preserve"> w dalszej części umowy Wykonawcą</w:t>
      </w:r>
    </w:p>
    <w:p w:rsidR="00FE29CD" w:rsidRPr="006F12FE" w:rsidRDefault="00FE29CD" w:rsidP="00FE29CD">
      <w:pPr>
        <w:pStyle w:val="Tekstpodstawowy"/>
        <w:spacing w:beforeLines="30" w:before="72" w:afterLines="30" w:after="72"/>
        <w:rPr>
          <w:rFonts w:ascii="Tahoma" w:eastAsia="Tahoma" w:hAnsi="Tahoma" w:cs="Tahoma"/>
          <w:sz w:val="22"/>
          <w:szCs w:val="22"/>
        </w:rPr>
      </w:pPr>
    </w:p>
    <w:p w:rsidR="0018430F" w:rsidRPr="006F12FE" w:rsidRDefault="0018430F" w:rsidP="00FE29CD">
      <w:pPr>
        <w:pStyle w:val="Tekstpodstawowy"/>
        <w:spacing w:beforeLines="30" w:before="72" w:afterLines="30" w:after="72"/>
        <w:rPr>
          <w:rFonts w:ascii="Tahoma" w:eastAsia="Tahoma" w:hAnsi="Tahoma" w:cs="Tahoma"/>
          <w:sz w:val="22"/>
          <w:szCs w:val="22"/>
        </w:rPr>
      </w:pPr>
      <w:r w:rsidRPr="006F12FE">
        <w:rPr>
          <w:rFonts w:ascii="Tahoma" w:eastAsia="Tahoma" w:hAnsi="Tahoma" w:cs="Tahoma"/>
          <w:sz w:val="22"/>
          <w:szCs w:val="22"/>
        </w:rPr>
        <w:t>W wyniku przetargu nieograniczonego Strony zawierają umowę o następującej treści:</w:t>
      </w:r>
    </w:p>
    <w:p w:rsidR="0018430F" w:rsidRPr="006F12FE" w:rsidRDefault="0018430F" w:rsidP="00FE29CD">
      <w:pPr>
        <w:spacing w:beforeLines="30" w:before="72" w:afterLines="30" w:after="72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</w:p>
    <w:p w:rsidR="0018430F" w:rsidRPr="006F12FE" w:rsidRDefault="0018430F" w:rsidP="00FE29CD">
      <w:pPr>
        <w:widowControl w:val="0"/>
        <w:numPr>
          <w:ilvl w:val="0"/>
          <w:numId w:val="10"/>
        </w:numPr>
        <w:suppressAutoHyphens/>
        <w:spacing w:beforeLines="30" w:before="72" w:afterLines="30" w:after="72" w:line="240" w:lineRule="auto"/>
        <w:ind w:left="284" w:hanging="284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Zamawiający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zleca,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</w:t>
      </w:r>
      <w:r w:rsidRPr="006F12FE">
        <w:rPr>
          <w:rFonts w:ascii="Tahoma" w:eastAsia="Tahoma" w:hAnsi="Tahoma" w:cs="Tahoma"/>
        </w:rPr>
        <w:t xml:space="preserve"> Wykonawca przyjmuje do wykonania:</w:t>
      </w:r>
    </w:p>
    <w:p w:rsidR="0018430F" w:rsidRPr="006F12FE" w:rsidRDefault="0018430F" w:rsidP="00FE29CD">
      <w:pPr>
        <w:spacing w:beforeLines="30" w:before="72" w:afterLines="30" w:after="72"/>
        <w:ind w:left="284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Opracowanie 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> </w:t>
      </w:r>
      <w:r w:rsidRPr="006F12FE">
        <w:rPr>
          <w:rFonts w:ascii="Tahoma" w:hAnsi="Tahoma" w:cs="Tahoma"/>
        </w:rPr>
        <w:t>projektowo-kosztorysowej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ramach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zadania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pn.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  <w:b/>
          <w:bCs/>
        </w:rPr>
        <w:t xml:space="preserve">„Opracowanie dokumentacji projektowo-kosztorysowej zabezpieczeniowa podstawowych elementów zabytku - Parowozownia wachlarzowa w Lubaniu” </w:t>
      </w:r>
      <w:r w:rsidRPr="006F12FE">
        <w:rPr>
          <w:rFonts w:ascii="Tahoma" w:eastAsia="Tahoma" w:hAnsi="Tahoma" w:cs="Tahoma"/>
        </w:rPr>
        <w:t>zgodnie z opisem i zakresem zamówienia określonym w Rozdziale IV SIWZ.</w:t>
      </w:r>
    </w:p>
    <w:p w:rsidR="00280F64" w:rsidRPr="006F12FE" w:rsidRDefault="0018430F" w:rsidP="00FE29CD">
      <w:pPr>
        <w:spacing w:beforeLines="30" w:before="72" w:afterLines="30" w:after="72" w:line="100" w:lineRule="atLeast"/>
        <w:ind w:left="284"/>
        <w:jc w:val="both"/>
        <w:rPr>
          <w:rFonts w:ascii="Tahoma" w:hAnsi="Tahoma" w:cs="Tahoma"/>
        </w:rPr>
      </w:pPr>
      <w:r w:rsidRPr="006F12FE">
        <w:rPr>
          <w:rStyle w:val="Uwydatnienie"/>
          <w:rFonts w:ascii="Tahoma" w:eastAsia="Tahoma" w:hAnsi="Tahoma" w:cs="Tahoma"/>
        </w:rPr>
        <w:t xml:space="preserve">Celem opracowania </w:t>
      </w:r>
      <w:r w:rsidRPr="006F12FE">
        <w:rPr>
          <w:rStyle w:val="Uwydatnienie"/>
          <w:rFonts w:ascii="Tahoma" w:hAnsi="Tahoma" w:cs="Tahoma"/>
        </w:rPr>
        <w:t>dokumentacji</w:t>
      </w:r>
      <w:r w:rsidRPr="006F12FE">
        <w:rPr>
          <w:rStyle w:val="Uwydatnienie"/>
          <w:rFonts w:ascii="Tahoma" w:eastAsia="Tahoma" w:hAnsi="Tahoma" w:cs="Tahoma"/>
        </w:rPr>
        <w:t xml:space="preserve"> </w:t>
      </w:r>
      <w:r w:rsidRPr="006F12FE">
        <w:rPr>
          <w:rStyle w:val="Uwydatnienie"/>
          <w:rFonts w:ascii="Tahoma" w:hAnsi="Tahoma" w:cs="Tahoma"/>
        </w:rPr>
        <w:t>projektowej</w:t>
      </w:r>
      <w:r w:rsidRPr="006F12FE">
        <w:rPr>
          <w:rStyle w:val="Uwydatnienie"/>
          <w:rFonts w:ascii="Tahoma" w:eastAsia="Tahoma" w:hAnsi="Tahoma" w:cs="Tahoma"/>
        </w:rPr>
        <w:t xml:space="preserve"> </w:t>
      </w:r>
      <w:r w:rsidR="00280F64" w:rsidRPr="006F12FE">
        <w:rPr>
          <w:rFonts w:ascii="Tahoma" w:hAnsi="Tahoma" w:cs="Tahoma"/>
        </w:rPr>
        <w:t xml:space="preserve">jest określenie stanu zachowania parowozowni wachlarzowej oraz ustalenie zakresu niezbędnych robót zabezpieczających i budowlanych dla całego obiektu oraz w jego obrębie wynikających z nakazu </w:t>
      </w:r>
      <w:bookmarkStart w:id="0" w:name="_GoBack"/>
      <w:bookmarkEnd w:id="0"/>
      <w:r w:rsidR="00280F64" w:rsidRPr="006F12FE">
        <w:rPr>
          <w:rFonts w:ascii="Tahoma" w:hAnsi="Tahoma" w:cs="Tahoma"/>
        </w:rPr>
        <w:t>konserwatorskiego.</w:t>
      </w:r>
    </w:p>
    <w:p w:rsidR="0018430F" w:rsidRPr="006F12FE" w:rsidRDefault="0018430F" w:rsidP="00FE29CD">
      <w:pPr>
        <w:spacing w:beforeLines="30" w:before="72" w:afterLines="30" w:after="72" w:line="100" w:lineRule="atLeast"/>
        <w:ind w:left="284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a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uzyskania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wszelkich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sprawdzeń,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uzgodnień,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opinii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decyzji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administracyjnych,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warunkujących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rozpoczęcie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procesu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budowlanego,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przygotowanie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złożenie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wniosku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wydanie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decyzji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 zgłoszenie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 z wymaganymi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załącznikami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obejmującymi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realizację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całego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prac.</w:t>
      </w:r>
      <w:r w:rsidRPr="006F12FE">
        <w:rPr>
          <w:rFonts w:ascii="Tahoma" w:eastAsia="Tahoma" w:hAnsi="Tahoma" w:cs="Tahoma"/>
        </w:rPr>
        <w:t xml:space="preserve"> </w:t>
      </w:r>
    </w:p>
    <w:p w:rsidR="0018430F" w:rsidRPr="006F12FE" w:rsidRDefault="0018430F" w:rsidP="00FE29CD">
      <w:pPr>
        <w:pStyle w:val="Tekstpodstawowy"/>
        <w:tabs>
          <w:tab w:val="left" w:pos="567"/>
        </w:tabs>
        <w:spacing w:beforeLines="30" w:before="72" w:afterLines="30" w:after="72" w:line="100" w:lineRule="atLeast"/>
        <w:ind w:left="567" w:hanging="283"/>
        <w:jc w:val="both"/>
        <w:rPr>
          <w:rFonts w:ascii="Tahoma" w:eastAsia="Tahoma" w:hAnsi="Tahoma" w:cs="Tahoma"/>
          <w:sz w:val="22"/>
          <w:szCs w:val="22"/>
        </w:rPr>
      </w:pPr>
      <w:r w:rsidRPr="006F12FE">
        <w:rPr>
          <w:rFonts w:ascii="Tahoma" w:hAnsi="Tahoma" w:cs="Tahoma"/>
          <w:sz w:val="22"/>
          <w:szCs w:val="22"/>
        </w:rPr>
        <w:lastRenderedPageBreak/>
        <w:t>b</w:t>
      </w:r>
      <w:proofErr w:type="gramStart"/>
      <w:r w:rsidRPr="006F12FE">
        <w:rPr>
          <w:rFonts w:ascii="Tahoma" w:hAnsi="Tahoma" w:cs="Tahoma"/>
          <w:sz w:val="22"/>
          <w:szCs w:val="22"/>
        </w:rPr>
        <w:t>)</w:t>
      </w:r>
      <w:r w:rsidRPr="006F12FE">
        <w:rPr>
          <w:rFonts w:ascii="Tahoma" w:hAnsi="Tahoma" w:cs="Tahoma"/>
          <w:sz w:val="22"/>
          <w:szCs w:val="22"/>
        </w:rPr>
        <w:tab/>
        <w:t>opracowania</w:t>
      </w:r>
      <w:proofErr w:type="gramEnd"/>
      <w:r w:rsidRPr="006F12FE">
        <w:rPr>
          <w:rFonts w:ascii="Tahoma" w:eastAsia="Tahoma" w:hAnsi="Tahoma" w:cs="Tahoma"/>
          <w:sz w:val="22"/>
          <w:szCs w:val="22"/>
        </w:rPr>
        <w:t xml:space="preserve"> </w:t>
      </w:r>
      <w:r w:rsidRPr="006F12FE">
        <w:rPr>
          <w:rFonts w:ascii="Tahoma" w:hAnsi="Tahoma" w:cs="Tahoma"/>
          <w:sz w:val="22"/>
          <w:szCs w:val="22"/>
        </w:rPr>
        <w:t>oceny</w:t>
      </w:r>
      <w:r w:rsidRPr="006F12FE">
        <w:rPr>
          <w:rFonts w:ascii="Tahoma" w:eastAsia="Tahoma" w:hAnsi="Tahoma" w:cs="Tahoma"/>
          <w:sz w:val="22"/>
          <w:szCs w:val="22"/>
        </w:rPr>
        <w:t xml:space="preserve"> </w:t>
      </w:r>
      <w:r w:rsidRPr="006F12FE">
        <w:rPr>
          <w:rFonts w:ascii="Tahoma" w:hAnsi="Tahoma" w:cs="Tahoma"/>
          <w:sz w:val="22"/>
          <w:szCs w:val="22"/>
        </w:rPr>
        <w:t>stanu</w:t>
      </w:r>
      <w:r w:rsidRPr="006F12FE">
        <w:rPr>
          <w:rFonts w:ascii="Tahoma" w:eastAsia="Tahoma" w:hAnsi="Tahoma" w:cs="Tahoma"/>
          <w:sz w:val="22"/>
          <w:szCs w:val="22"/>
        </w:rPr>
        <w:t xml:space="preserve"> </w:t>
      </w:r>
      <w:r w:rsidRPr="006F12FE">
        <w:rPr>
          <w:rFonts w:ascii="Tahoma" w:hAnsi="Tahoma" w:cs="Tahoma"/>
          <w:sz w:val="22"/>
          <w:szCs w:val="22"/>
        </w:rPr>
        <w:t>technicznego</w:t>
      </w:r>
      <w:r w:rsidRPr="006F12FE">
        <w:rPr>
          <w:rFonts w:ascii="Tahoma" w:eastAsia="Tahoma" w:hAnsi="Tahoma" w:cs="Tahoma"/>
          <w:sz w:val="22"/>
          <w:szCs w:val="22"/>
        </w:rPr>
        <w:t xml:space="preserve"> obiektu objętego zadaniem inwestycyjnym, </w:t>
      </w:r>
      <w:r w:rsidRPr="006F12FE">
        <w:rPr>
          <w:rFonts w:ascii="Tahoma" w:hAnsi="Tahoma" w:cs="Tahoma"/>
          <w:sz w:val="22"/>
          <w:szCs w:val="22"/>
        </w:rPr>
        <w:t>uwzględniając</w:t>
      </w:r>
      <w:r w:rsidRPr="006F12FE">
        <w:rPr>
          <w:rFonts w:ascii="Tahoma" w:eastAsia="Tahoma" w:hAnsi="Tahoma" w:cs="Tahoma"/>
          <w:sz w:val="22"/>
          <w:szCs w:val="22"/>
        </w:rPr>
        <w:t xml:space="preserve"> </w:t>
      </w:r>
      <w:r w:rsidRPr="006F12FE">
        <w:rPr>
          <w:rFonts w:ascii="Tahoma" w:hAnsi="Tahoma" w:cs="Tahoma"/>
          <w:sz w:val="22"/>
          <w:szCs w:val="22"/>
        </w:rPr>
        <w:t>przegląd</w:t>
      </w:r>
      <w:r w:rsidRPr="006F12FE">
        <w:rPr>
          <w:rFonts w:ascii="Tahoma" w:eastAsia="Tahoma" w:hAnsi="Tahoma" w:cs="Tahoma"/>
          <w:sz w:val="22"/>
          <w:szCs w:val="22"/>
        </w:rPr>
        <w:t xml:space="preserve"> </w:t>
      </w:r>
      <w:r w:rsidRPr="006F12FE">
        <w:rPr>
          <w:rFonts w:ascii="Tahoma" w:hAnsi="Tahoma" w:cs="Tahoma"/>
          <w:sz w:val="22"/>
          <w:szCs w:val="22"/>
        </w:rPr>
        <w:t>istniejącego</w:t>
      </w:r>
      <w:r w:rsidRPr="006F12FE">
        <w:rPr>
          <w:rFonts w:ascii="Tahoma" w:eastAsia="Tahoma" w:hAnsi="Tahoma" w:cs="Tahoma"/>
          <w:sz w:val="22"/>
          <w:szCs w:val="22"/>
        </w:rPr>
        <w:t xml:space="preserve"> stanu</w:t>
      </w:r>
      <w:r w:rsidRPr="006F12FE">
        <w:rPr>
          <w:rFonts w:ascii="Tahoma" w:hAnsi="Tahoma" w:cs="Tahoma"/>
          <w:sz w:val="22"/>
          <w:szCs w:val="22"/>
        </w:rPr>
        <w:t>,</w:t>
      </w:r>
      <w:r w:rsidRPr="006F12FE">
        <w:rPr>
          <w:rFonts w:ascii="Tahoma" w:eastAsia="Tahoma" w:hAnsi="Tahoma" w:cs="Tahoma"/>
          <w:sz w:val="22"/>
          <w:szCs w:val="22"/>
        </w:rPr>
        <w:t xml:space="preserve"> </w:t>
      </w:r>
    </w:p>
    <w:p w:rsidR="0018430F" w:rsidRPr="006F12FE" w:rsidRDefault="0018430F" w:rsidP="00FE29CD">
      <w:pPr>
        <w:tabs>
          <w:tab w:val="left" w:pos="567"/>
          <w:tab w:val="center" w:pos="4894"/>
          <w:tab w:val="left" w:pos="7560"/>
        </w:tabs>
        <w:spacing w:beforeLines="30" w:before="72" w:afterLines="30" w:after="72" w:line="100" w:lineRule="atLeast"/>
        <w:ind w:left="567" w:hanging="283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c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</w:r>
      <w:r w:rsidRPr="006F12FE">
        <w:rPr>
          <w:rFonts w:ascii="Tahoma" w:eastAsia="Tahoma" w:hAnsi="Tahoma" w:cs="Tahoma"/>
        </w:rPr>
        <w:t>uzyskanie</w:t>
      </w:r>
      <w:proofErr w:type="gramEnd"/>
      <w:r w:rsidRPr="006F12FE">
        <w:rPr>
          <w:rFonts w:ascii="Tahoma" w:eastAsia="Tahoma" w:hAnsi="Tahoma" w:cs="Tahoma"/>
        </w:rPr>
        <w:t xml:space="preserve"> pozwolenia na prowadzenie robót wydanego przez właściwego Wojewódzkiego Konserwatora Zabytków,</w:t>
      </w:r>
    </w:p>
    <w:p w:rsidR="0018430F" w:rsidRPr="006F12FE" w:rsidRDefault="0018430F" w:rsidP="00FE29CD">
      <w:pPr>
        <w:tabs>
          <w:tab w:val="left" w:pos="360"/>
          <w:tab w:val="left" w:pos="567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d)</w:t>
      </w:r>
      <w:r w:rsidRPr="006F12FE">
        <w:rPr>
          <w:rFonts w:ascii="Tahoma" w:eastAsia="Tahoma" w:hAnsi="Tahoma" w:cs="Tahoma"/>
        </w:rPr>
        <w:tab/>
        <w:t xml:space="preserve">uzyskania wszelkich uzgodnień i opinii dokumentacji projektowej z </w:t>
      </w:r>
      <w:proofErr w:type="gramStart"/>
      <w:r w:rsidRPr="006F12FE">
        <w:rPr>
          <w:rFonts w:ascii="Tahoma" w:eastAsia="Tahoma" w:hAnsi="Tahoma" w:cs="Tahoma"/>
        </w:rPr>
        <w:t>Wojewódzkim  Konserwatorem</w:t>
      </w:r>
      <w:proofErr w:type="gramEnd"/>
      <w:r w:rsidRPr="006F12FE">
        <w:rPr>
          <w:rFonts w:ascii="Tahoma" w:eastAsia="Tahoma" w:hAnsi="Tahoma" w:cs="Tahoma"/>
        </w:rPr>
        <w:t xml:space="preserve"> Zabytków 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Kompletne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projektowo-kosztorysowe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powinno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obejmować:</w:t>
      </w:r>
      <w:r w:rsidRPr="006F12FE">
        <w:rPr>
          <w:rFonts w:ascii="Tahoma" w:eastAsia="Tahoma" w:hAnsi="Tahoma" w:cs="Tahoma"/>
        </w:rPr>
        <w:t xml:space="preserve"> 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a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projekt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niezbędnymi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uzgodnieniami,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opiniami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sprawdzeniami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rozwiązań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projektowych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5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wersji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(nośnik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CD/DVD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format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*.</w:t>
      </w:r>
      <w:proofErr w:type="gramStart"/>
      <w:r w:rsidRPr="006F12FE">
        <w:rPr>
          <w:rFonts w:ascii="Tahoma" w:hAnsi="Tahoma" w:cs="Tahoma"/>
        </w:rPr>
        <w:t>pdf</w:t>
      </w:r>
      <w:proofErr w:type="gramEnd"/>
      <w:r w:rsidRPr="006F12FE">
        <w:rPr>
          <w:rFonts w:ascii="Tahoma" w:hAnsi="Tahoma" w:cs="Tahoma"/>
        </w:rPr>
        <w:t>),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specyfikację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techniczną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obejmującą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pełny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(STWiOR)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3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wersji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(nośnik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CD/DVD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*.</w:t>
      </w:r>
      <w:proofErr w:type="gramStart"/>
      <w:r w:rsidRPr="006F12FE">
        <w:rPr>
          <w:rFonts w:ascii="Tahoma" w:hAnsi="Tahoma" w:cs="Tahoma"/>
        </w:rPr>
        <w:t>pdf</w:t>
      </w:r>
      <w:proofErr w:type="gramEnd"/>
      <w:r w:rsidRPr="006F12FE">
        <w:rPr>
          <w:rFonts w:ascii="Tahoma" w:hAnsi="Tahoma" w:cs="Tahoma"/>
        </w:rPr>
        <w:t>),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b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przedmiar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wersji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(nośnik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CD/DVD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*.</w:t>
      </w:r>
      <w:proofErr w:type="gramStart"/>
      <w:r w:rsidRPr="006F12FE">
        <w:rPr>
          <w:rFonts w:ascii="Tahoma" w:hAnsi="Tahoma" w:cs="Tahoma"/>
        </w:rPr>
        <w:t>pdf</w:t>
      </w:r>
      <w:proofErr w:type="gramEnd"/>
      <w:r w:rsidRPr="006F12FE">
        <w:rPr>
          <w:rFonts w:ascii="Tahoma" w:hAnsi="Tahoma" w:cs="Tahoma"/>
        </w:rPr>
        <w:t>),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c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kosztorys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inwestorski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wersji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(nośnik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CD/DVD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format *.</w:t>
      </w:r>
      <w:proofErr w:type="gramStart"/>
      <w:r w:rsidRPr="006F12FE">
        <w:rPr>
          <w:rFonts w:ascii="Tahoma" w:hAnsi="Tahoma" w:cs="Tahoma"/>
        </w:rPr>
        <w:t>pdf</w:t>
      </w:r>
      <w:proofErr w:type="gramEnd"/>
      <w:r w:rsidRPr="006F12FE">
        <w:rPr>
          <w:rFonts w:ascii="Tahoma" w:hAnsi="Tahoma" w:cs="Tahoma"/>
        </w:rPr>
        <w:t>),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d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projekt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wykonawczy</w:t>
      </w:r>
      <w:r w:rsidRPr="006F12FE">
        <w:rPr>
          <w:rFonts w:ascii="Tahoma" w:eastAsia="Tahoma" w:hAnsi="Tahoma" w:cs="Tahoma"/>
        </w:rPr>
        <w:t xml:space="preserve"> – </w:t>
      </w:r>
      <w:r w:rsidRPr="006F12FE">
        <w:rPr>
          <w:rFonts w:ascii="Tahoma" w:hAnsi="Tahoma" w:cs="Tahoma"/>
        </w:rPr>
        <w:t>5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wersji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(nośnik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CD/DVD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*.</w:t>
      </w:r>
      <w:proofErr w:type="gramStart"/>
      <w:r w:rsidRPr="006F12FE">
        <w:rPr>
          <w:rFonts w:ascii="Tahoma" w:hAnsi="Tahoma" w:cs="Tahoma"/>
        </w:rPr>
        <w:t>pdf</w:t>
      </w:r>
      <w:proofErr w:type="gramEnd"/>
      <w:r w:rsidRPr="006F12FE">
        <w:rPr>
          <w:rFonts w:ascii="Tahoma" w:hAnsi="Tahoma" w:cs="Tahoma"/>
        </w:rPr>
        <w:t>),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e</w:t>
      </w:r>
      <w:proofErr w:type="gramStart"/>
      <w:r w:rsidRPr="006F12FE">
        <w:rPr>
          <w:rFonts w:ascii="Tahoma" w:eastAsia="Tahoma" w:hAnsi="Tahoma" w:cs="Tahoma"/>
        </w:rPr>
        <w:t>)</w:t>
      </w:r>
      <w:r w:rsidRPr="006F12FE">
        <w:rPr>
          <w:rFonts w:ascii="Tahoma" w:eastAsia="Tahoma" w:hAnsi="Tahoma" w:cs="Tahoma"/>
        </w:rPr>
        <w:tab/>
        <w:t>uzyskanie</w:t>
      </w:r>
      <w:proofErr w:type="gramEnd"/>
      <w:r w:rsidRPr="006F12FE">
        <w:rPr>
          <w:rFonts w:ascii="Tahoma" w:eastAsia="Tahoma" w:hAnsi="Tahoma" w:cs="Tahoma"/>
        </w:rPr>
        <w:t xml:space="preserve"> wymaganych prawem decyzji administracyjnych warunkujących ro</w:t>
      </w:r>
      <w:r w:rsidR="00A07FFA" w:rsidRPr="006F12FE">
        <w:rPr>
          <w:rFonts w:ascii="Tahoma" w:eastAsia="Tahoma" w:hAnsi="Tahoma" w:cs="Tahoma"/>
        </w:rPr>
        <w:t xml:space="preserve">zpoczęcie procesu </w:t>
      </w:r>
      <w:r w:rsidR="00A07FFA" w:rsidRPr="006F12FE">
        <w:rPr>
          <w:rFonts w:ascii="Tahoma" w:eastAsia="Tahoma" w:hAnsi="Tahoma" w:cs="Tahoma"/>
        </w:rPr>
        <w:tab/>
        <w:t>budowlanego (</w:t>
      </w:r>
      <w:r w:rsidRPr="006F12FE">
        <w:rPr>
          <w:rFonts w:ascii="Tahoma" w:eastAsia="Tahoma" w:hAnsi="Tahoma" w:cs="Tahoma"/>
        </w:rPr>
        <w:t xml:space="preserve">pozwolenie na budowę lub zgłoszenie robót nie wymagających pozwolenia na </w:t>
      </w:r>
      <w:r w:rsidRPr="006F12FE">
        <w:rPr>
          <w:rFonts w:ascii="Tahoma" w:eastAsia="Tahoma" w:hAnsi="Tahoma" w:cs="Tahoma"/>
        </w:rPr>
        <w:tab/>
        <w:t>budowę obejmujące</w:t>
      </w:r>
      <w:r w:rsidR="00A07FFA" w:rsidRPr="006F12FE">
        <w:rPr>
          <w:rFonts w:ascii="Tahoma" w:eastAsia="Tahoma" w:hAnsi="Tahoma" w:cs="Tahoma"/>
        </w:rPr>
        <w:t xml:space="preserve"> realizację całego zakresu prac);</w:t>
      </w:r>
      <w:r w:rsidRPr="006F12FE">
        <w:rPr>
          <w:rFonts w:ascii="Tahoma" w:eastAsia="Tahoma" w:hAnsi="Tahoma" w:cs="Tahoma"/>
        </w:rPr>
        <w:t xml:space="preserve"> </w:t>
      </w:r>
    </w:p>
    <w:p w:rsidR="0018430F" w:rsidRPr="006F12FE" w:rsidRDefault="0018430F" w:rsidP="00FE29CD">
      <w:pPr>
        <w:tabs>
          <w:tab w:val="left" w:pos="360"/>
          <w:tab w:val="center" w:pos="4534"/>
          <w:tab w:val="left" w:pos="7200"/>
        </w:tabs>
        <w:spacing w:beforeLines="30" w:before="72" w:afterLines="30" w:after="72"/>
        <w:ind w:left="567" w:hanging="283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f</w:t>
      </w:r>
      <w:proofErr w:type="gramStart"/>
      <w:r w:rsidRPr="006F12FE">
        <w:rPr>
          <w:rFonts w:ascii="Tahoma" w:eastAsia="Tahoma" w:hAnsi="Tahoma" w:cs="Tahoma"/>
        </w:rPr>
        <w:t>)</w:t>
      </w:r>
      <w:r w:rsidRPr="006F12FE">
        <w:rPr>
          <w:rFonts w:ascii="Tahoma" w:eastAsia="Tahoma" w:hAnsi="Tahoma" w:cs="Tahoma"/>
        </w:rPr>
        <w:tab/>
        <w:t>uzyskanie</w:t>
      </w:r>
      <w:proofErr w:type="gramEnd"/>
      <w:r w:rsidRPr="006F12FE">
        <w:rPr>
          <w:rFonts w:ascii="Tahoma" w:eastAsia="Tahoma" w:hAnsi="Tahoma" w:cs="Tahoma"/>
        </w:rPr>
        <w:t xml:space="preserve"> pozwolenia na prowadzenie robót wydanego przez właściwego Wojewódzkiego </w:t>
      </w:r>
      <w:r w:rsidRPr="006F12FE">
        <w:rPr>
          <w:rFonts w:ascii="Tahoma" w:eastAsia="Tahoma" w:hAnsi="Tahoma" w:cs="Tahoma"/>
        </w:rPr>
        <w:tab/>
        <w:t xml:space="preserve">Konserwatora Zabytków, uwzględniający zakres programu prac konserwatorskich przy zabytku </w:t>
      </w:r>
      <w:r w:rsidRPr="006F12FE">
        <w:rPr>
          <w:rFonts w:ascii="Tahoma" w:eastAsia="Tahoma" w:hAnsi="Tahoma" w:cs="Tahoma"/>
        </w:rPr>
        <w:tab/>
        <w:t>nieruchomym, z określeniem zakresu i sposobu ich prowadzenia oraz wskazując niezbędne do zastosowania materia</w:t>
      </w:r>
      <w:r w:rsidR="00A07FFA" w:rsidRPr="006F12FE">
        <w:rPr>
          <w:rFonts w:ascii="Tahoma" w:eastAsia="Tahoma" w:hAnsi="Tahoma" w:cs="Tahoma"/>
        </w:rPr>
        <w:t>ły i technologie;</w:t>
      </w:r>
    </w:p>
    <w:p w:rsidR="0018430F" w:rsidRPr="006F12FE" w:rsidRDefault="0018430F" w:rsidP="00FE29CD">
      <w:pPr>
        <w:spacing w:beforeLines="30" w:before="72" w:afterLines="30" w:after="72"/>
        <w:ind w:left="709" w:hanging="567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t xml:space="preserve">  </w:t>
      </w:r>
      <w:r w:rsidRPr="006F12FE">
        <w:rPr>
          <w:rFonts w:ascii="Tahoma" w:hAnsi="Tahoma" w:cs="Tahoma"/>
        </w:rPr>
        <w:t>2.1.</w:t>
      </w:r>
      <w:r w:rsidRPr="006F12FE">
        <w:rPr>
          <w:rFonts w:ascii="Tahoma" w:hAnsi="Tahoma" w:cs="Tahoma"/>
        </w:rPr>
        <w:tab/>
        <w:t>Opracowana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stanowiąca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odbioru,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powinna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być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zaopatrzona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 kserokopię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uprawnień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zaświadczeniem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 przynależności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właściwej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izby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samorządu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zawodowego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wszystkich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osób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uczestniczących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procesie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pisemne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oświadczenie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Projektanta,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został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sporządzony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zgodnie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obowiązującymi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zasadami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wiedzy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technicznej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został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kompletnym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punktu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widzenia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celu,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któremu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służyć.</w:t>
      </w:r>
    </w:p>
    <w:p w:rsidR="0018430F" w:rsidRPr="006F12FE" w:rsidRDefault="0018430F" w:rsidP="00FE29CD">
      <w:pPr>
        <w:tabs>
          <w:tab w:val="left" w:pos="720"/>
        </w:tabs>
        <w:spacing w:beforeLines="30" w:before="72" w:afterLines="30" w:after="72"/>
        <w:ind w:left="709" w:hanging="567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t xml:space="preserve">  </w:t>
      </w:r>
      <w:r w:rsidRPr="006F12FE">
        <w:rPr>
          <w:rFonts w:ascii="Tahoma" w:hAnsi="Tahoma" w:cs="Tahoma"/>
        </w:rPr>
        <w:t>2.2.</w:t>
      </w:r>
      <w:r w:rsidRPr="006F12FE">
        <w:rPr>
          <w:rFonts w:ascii="Tahoma" w:hAnsi="Tahoma" w:cs="Tahoma"/>
        </w:rPr>
        <w:tab/>
        <w:t>Dokumenty,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2.1.</w:t>
      </w:r>
      <w:r w:rsidRPr="006F12FE">
        <w:rPr>
          <w:rFonts w:ascii="Tahoma" w:eastAsia="Tahoma" w:hAnsi="Tahoma" w:cs="Tahoma"/>
        </w:rPr>
        <w:t xml:space="preserve"> </w:t>
      </w:r>
      <w:proofErr w:type="gramStart"/>
      <w:r w:rsidRPr="006F12FE">
        <w:rPr>
          <w:rFonts w:ascii="Tahoma" w:hAnsi="Tahoma" w:cs="Tahoma"/>
        </w:rPr>
        <w:t>stanowią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integralną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część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umowy.</w:t>
      </w:r>
    </w:p>
    <w:p w:rsidR="0018430F" w:rsidRPr="006F12FE" w:rsidRDefault="0018430F" w:rsidP="00FE29CD">
      <w:pPr>
        <w:spacing w:beforeLines="30" w:before="72" w:afterLines="30" w:after="72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3.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zobowiązuje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niniejszą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najwyższą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starannością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 uwzględnieniem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profesjonalnego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charakteru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świadczonych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siebie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usług.</w:t>
      </w:r>
    </w:p>
    <w:p w:rsidR="0018430F" w:rsidRPr="006F12FE" w:rsidRDefault="0018430F" w:rsidP="00FE29CD">
      <w:pPr>
        <w:tabs>
          <w:tab w:val="left" w:pos="720"/>
        </w:tabs>
        <w:autoSpaceDE w:val="0"/>
        <w:spacing w:beforeLines="30" w:before="72" w:afterLines="30" w:after="72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4.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zapewnia,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mapach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celów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projektowych,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spełniających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wynikające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Rozporządzenia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Ministra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Gospodarki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Przestrzennej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Budownictwa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lutego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1995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rodzaju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geodezyjno-kartograficznych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czynności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geodezyjnych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obowiązujących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budownictwie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(Dz.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1995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Nr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25,</w:t>
      </w:r>
      <w:r w:rsidRPr="006F12FE">
        <w:rPr>
          <w:rFonts w:ascii="Tahoma" w:eastAsia="Tahoma" w:hAnsi="Tahoma" w:cs="Tahoma"/>
        </w:rPr>
        <w:t xml:space="preserve"> </w:t>
      </w:r>
      <w:proofErr w:type="gramStart"/>
      <w:r w:rsidRPr="006F12FE">
        <w:rPr>
          <w:rFonts w:ascii="Tahoma" w:hAnsi="Tahoma" w:cs="Tahoma"/>
        </w:rPr>
        <w:t>poz.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133).</w:t>
      </w:r>
      <w:r w:rsidRPr="006F12FE">
        <w:rPr>
          <w:rFonts w:ascii="Tahoma" w:eastAsia="Tahoma" w:hAnsi="Tahoma" w:cs="Tahoma"/>
        </w:rPr>
        <w:t xml:space="preserve"> </w:t>
      </w:r>
      <w:r w:rsidR="00280F64"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Aktualne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mapy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> </w:t>
      </w:r>
      <w:r w:rsidRPr="006F12FE">
        <w:rPr>
          <w:rFonts w:ascii="Tahoma" w:hAnsi="Tahoma" w:cs="Tahoma"/>
        </w:rPr>
        <w:t>celów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uzyska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własnym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swój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koszt.</w:t>
      </w:r>
    </w:p>
    <w:p w:rsidR="0018430F" w:rsidRPr="006F12FE" w:rsidRDefault="0018430F" w:rsidP="00FE29CD">
      <w:pPr>
        <w:spacing w:beforeLines="30" w:before="72" w:afterLines="30" w:after="72" w:line="276" w:lineRule="auto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t>5.</w:t>
      </w:r>
      <w:r w:rsidRPr="006F12FE">
        <w:rPr>
          <w:rFonts w:ascii="Tahoma" w:eastAsia="Tahoma" w:hAnsi="Tahoma" w:cs="Tahoma"/>
        </w:rPr>
        <w:tab/>
        <w:t xml:space="preserve">Wykonawca zapewnia, że wykonana dokumentacja projektowa będzie spełniała warunki przewidziane przez obowiązujące, na dzień przekazania dokumentacji Zamawiającemu, przepisy prawa oraz będzie wykonana w zakresie niezbędnym do uzyskania pozwolenia na budowę lub zgłoszenia robót budowlanych </w:t>
      </w:r>
      <w:proofErr w:type="gramStart"/>
      <w:r w:rsidRPr="006F12FE">
        <w:rPr>
          <w:rFonts w:ascii="Tahoma" w:eastAsia="Tahoma" w:hAnsi="Tahoma" w:cs="Tahoma"/>
        </w:rPr>
        <w:t>nie wymagających</w:t>
      </w:r>
      <w:proofErr w:type="gramEnd"/>
      <w:r w:rsidRPr="006F12FE">
        <w:rPr>
          <w:rFonts w:ascii="Tahoma" w:eastAsia="Tahoma" w:hAnsi="Tahoma" w:cs="Tahoma"/>
        </w:rPr>
        <w:t xml:space="preserve"> pozwolenia na budowę.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lastRenderedPageBreak/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</w:t>
      </w:r>
    </w:p>
    <w:p w:rsidR="00FE29CD" w:rsidRPr="006F12FE" w:rsidRDefault="00FE29CD" w:rsidP="00A241E3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spacing w:before="30" w:after="30"/>
        <w:ind w:left="284" w:hanging="284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 xml:space="preserve">Zamawiający zobowiązuje się do pisemnego upoważnienia Wykonawcy, do reprezentowania Zamawiającego w sprawach związanych z opracowaniem dokumentacji projektowo-kosztorysowej i złożeniem wniosku o pozwolenie na budowę lub zgłoszenia robót budowlanych </w:t>
      </w:r>
      <w:proofErr w:type="gramStart"/>
      <w:r w:rsidRPr="006F12FE">
        <w:rPr>
          <w:rFonts w:ascii="Tahoma" w:eastAsia="Tahoma" w:hAnsi="Tahoma" w:cs="Tahoma"/>
        </w:rPr>
        <w:t>nie wymagających</w:t>
      </w:r>
      <w:proofErr w:type="gramEnd"/>
      <w:r w:rsidRPr="006F12FE">
        <w:rPr>
          <w:rFonts w:ascii="Tahoma" w:eastAsia="Tahoma" w:hAnsi="Tahoma" w:cs="Tahoma"/>
        </w:rPr>
        <w:t xml:space="preserve"> pozwolenia na budowę. 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3</w:t>
      </w:r>
    </w:p>
    <w:p w:rsidR="00FE29CD" w:rsidRPr="006F12FE" w:rsidRDefault="00FE29CD" w:rsidP="00A241E3">
      <w:pPr>
        <w:pStyle w:val="Akapitzlist"/>
        <w:numPr>
          <w:ilvl w:val="0"/>
          <w:numId w:val="45"/>
        </w:numPr>
        <w:spacing w:before="30" w:after="30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winien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sporządzić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wchodzącą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skład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zgodnie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z:</w:t>
      </w:r>
    </w:p>
    <w:p w:rsidR="00A241E3" w:rsidRPr="006F12FE" w:rsidRDefault="00A241E3" w:rsidP="00A241E3">
      <w:pPr>
        <w:pStyle w:val="Akapitzlist"/>
        <w:numPr>
          <w:ilvl w:val="0"/>
          <w:numId w:val="47"/>
        </w:numPr>
        <w:spacing w:beforeLines="60" w:before="144" w:afterLines="60" w:after="144" w:line="23" w:lineRule="atLeast"/>
        <w:ind w:left="567" w:hanging="283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ustawą</w:t>
      </w:r>
      <w:proofErr w:type="gramEnd"/>
      <w:r w:rsidRPr="006F12FE">
        <w:rPr>
          <w:rFonts w:ascii="Tahoma" w:hAnsi="Tahoma" w:cs="Tahoma"/>
        </w:rPr>
        <w:t xml:space="preserve"> z dnia 7 lipca 1994 roku Prawo budowlane (Dz. U. 2017, </w:t>
      </w:r>
      <w:proofErr w:type="gramStart"/>
      <w:r w:rsidRPr="006F12FE">
        <w:rPr>
          <w:rFonts w:ascii="Tahoma" w:hAnsi="Tahoma" w:cs="Tahoma"/>
        </w:rPr>
        <w:t>poz</w:t>
      </w:r>
      <w:proofErr w:type="gramEnd"/>
      <w:r w:rsidRPr="006F12FE">
        <w:rPr>
          <w:rFonts w:ascii="Tahoma" w:hAnsi="Tahoma" w:cs="Tahoma"/>
        </w:rPr>
        <w:t xml:space="preserve">. 1332), </w:t>
      </w:r>
    </w:p>
    <w:p w:rsidR="00A241E3" w:rsidRPr="006F12FE" w:rsidRDefault="00A241E3" w:rsidP="00A241E3">
      <w:pPr>
        <w:pStyle w:val="Akapitzlist"/>
        <w:numPr>
          <w:ilvl w:val="0"/>
          <w:numId w:val="47"/>
        </w:numPr>
        <w:spacing w:beforeLines="60" w:before="144" w:afterLines="60" w:after="144" w:line="23" w:lineRule="atLeast"/>
        <w:ind w:left="567" w:hanging="283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rozporządzeniem</w:t>
      </w:r>
      <w:proofErr w:type="gramEnd"/>
      <w:r w:rsidRPr="006F12FE">
        <w:rPr>
          <w:rFonts w:ascii="Tahoma" w:hAnsi="Tahoma" w:cs="Tahoma"/>
        </w:rPr>
        <w:t xml:space="preserve"> Ministra Transportu Budownictwa i Gospodarki Morskiej z dnia 25 kwietnia 2012 roku w sprawie szczegółowego zakresu i formy projektu budowlanego (Dz. U. </w:t>
      </w:r>
      <w:proofErr w:type="gramStart"/>
      <w:r w:rsidRPr="006F12FE">
        <w:rPr>
          <w:rFonts w:ascii="Tahoma" w:hAnsi="Tahoma" w:cs="Tahoma"/>
        </w:rPr>
        <w:t>z</w:t>
      </w:r>
      <w:proofErr w:type="gramEnd"/>
      <w:r w:rsidRPr="006F12FE">
        <w:rPr>
          <w:rFonts w:ascii="Tahoma" w:hAnsi="Tahoma" w:cs="Tahoma"/>
        </w:rPr>
        <w:t xml:space="preserve"> 2012, poz. 462 z </w:t>
      </w:r>
      <w:proofErr w:type="spellStart"/>
      <w:r w:rsidRPr="006F12FE">
        <w:rPr>
          <w:rFonts w:ascii="Tahoma" w:hAnsi="Tahoma" w:cs="Tahoma"/>
        </w:rPr>
        <w:t>późn</w:t>
      </w:r>
      <w:proofErr w:type="spellEnd"/>
      <w:r w:rsidRPr="006F12FE">
        <w:rPr>
          <w:rFonts w:ascii="Tahoma" w:hAnsi="Tahoma" w:cs="Tahoma"/>
        </w:rPr>
        <w:t xml:space="preserve">. </w:t>
      </w:r>
      <w:proofErr w:type="spellStart"/>
      <w:proofErr w:type="gramStart"/>
      <w:r w:rsidRPr="006F12FE">
        <w:rPr>
          <w:rFonts w:ascii="Tahoma" w:hAnsi="Tahoma" w:cs="Tahoma"/>
        </w:rPr>
        <w:t>zm</w:t>
      </w:r>
      <w:proofErr w:type="spellEnd"/>
      <w:proofErr w:type="gramEnd"/>
      <w:r w:rsidRPr="006F12FE">
        <w:rPr>
          <w:rFonts w:ascii="Tahoma" w:hAnsi="Tahoma" w:cs="Tahoma"/>
        </w:rPr>
        <w:t xml:space="preserve">), </w:t>
      </w:r>
    </w:p>
    <w:p w:rsidR="00A241E3" w:rsidRPr="006F12FE" w:rsidRDefault="00A241E3" w:rsidP="00A241E3">
      <w:pPr>
        <w:pStyle w:val="Akapitzlist"/>
        <w:numPr>
          <w:ilvl w:val="0"/>
          <w:numId w:val="47"/>
        </w:numPr>
        <w:spacing w:beforeLines="60" w:before="144" w:afterLines="60" w:after="144" w:line="23" w:lineRule="atLeast"/>
        <w:ind w:left="567" w:hanging="283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rozporządzeniem</w:t>
      </w:r>
      <w:proofErr w:type="gramEnd"/>
      <w:r w:rsidRPr="006F12FE">
        <w:rPr>
          <w:rFonts w:ascii="Tahoma" w:hAnsi="Tahoma" w:cs="Tahoma"/>
        </w:rPr>
        <w:t xml:space="preserve"> Ministra Infrastruktury z dnia 23 czerwca 2003 roku w sprawie informacji dotyczącej bezpieczeństwa i ochrony zdrowia oraz planu bezpieczeństwa i ochrony zdrowia (Dz. U. Nr 120, poz. 1126), </w:t>
      </w:r>
    </w:p>
    <w:p w:rsidR="00A241E3" w:rsidRPr="006F12FE" w:rsidRDefault="00A241E3" w:rsidP="00A241E3">
      <w:pPr>
        <w:pStyle w:val="Akapitzlist"/>
        <w:numPr>
          <w:ilvl w:val="0"/>
          <w:numId w:val="47"/>
        </w:numPr>
        <w:spacing w:beforeLines="60" w:before="144" w:afterLines="60" w:after="144" w:line="23" w:lineRule="atLeast"/>
        <w:ind w:left="567" w:hanging="283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ustawą</w:t>
      </w:r>
      <w:proofErr w:type="gramEnd"/>
      <w:r w:rsidRPr="006F12FE">
        <w:rPr>
          <w:rFonts w:ascii="Tahoma" w:hAnsi="Tahoma" w:cs="Tahoma"/>
        </w:rPr>
        <w:t xml:space="preserve"> z dnia 23 lipca 2003 roku o ochronie zabytków i opiece nad zabytkami (tj. Dz. U. </w:t>
      </w:r>
      <w:proofErr w:type="gramStart"/>
      <w:r w:rsidRPr="006F12FE">
        <w:rPr>
          <w:rFonts w:ascii="Tahoma" w:hAnsi="Tahoma" w:cs="Tahoma"/>
        </w:rPr>
        <w:t>z</w:t>
      </w:r>
      <w:proofErr w:type="gramEnd"/>
      <w:r w:rsidRPr="006F12FE">
        <w:rPr>
          <w:rFonts w:ascii="Tahoma" w:hAnsi="Tahoma" w:cs="Tahoma"/>
        </w:rPr>
        <w:t xml:space="preserve"> 2003 r. Nr 162, poz. 1568 z </w:t>
      </w:r>
      <w:proofErr w:type="spellStart"/>
      <w:r w:rsidRPr="006F12FE">
        <w:rPr>
          <w:rFonts w:ascii="Tahoma" w:hAnsi="Tahoma" w:cs="Tahoma"/>
        </w:rPr>
        <w:t>późn</w:t>
      </w:r>
      <w:proofErr w:type="spellEnd"/>
      <w:r w:rsidRPr="006F12FE">
        <w:rPr>
          <w:rFonts w:ascii="Tahoma" w:hAnsi="Tahoma" w:cs="Tahoma"/>
        </w:rPr>
        <w:t xml:space="preserve">. </w:t>
      </w:r>
      <w:proofErr w:type="spellStart"/>
      <w:proofErr w:type="gramStart"/>
      <w:r w:rsidRPr="006F12FE">
        <w:rPr>
          <w:rFonts w:ascii="Tahoma" w:hAnsi="Tahoma" w:cs="Tahoma"/>
        </w:rPr>
        <w:t>zm</w:t>
      </w:r>
      <w:proofErr w:type="spellEnd"/>
      <w:proofErr w:type="gramEnd"/>
      <w:r w:rsidRPr="006F12FE">
        <w:rPr>
          <w:rFonts w:ascii="Tahoma" w:hAnsi="Tahoma" w:cs="Tahoma"/>
        </w:rPr>
        <w:t xml:space="preserve">), </w:t>
      </w:r>
    </w:p>
    <w:p w:rsidR="00FE29CD" w:rsidRPr="006F12FE" w:rsidRDefault="00A241E3" w:rsidP="00A241E3">
      <w:pPr>
        <w:pStyle w:val="Akapitzlist"/>
        <w:numPr>
          <w:ilvl w:val="0"/>
          <w:numId w:val="47"/>
        </w:numPr>
        <w:spacing w:beforeLines="60" w:before="144" w:afterLines="60" w:after="144" w:line="23" w:lineRule="atLeast"/>
        <w:ind w:left="567" w:hanging="283"/>
        <w:jc w:val="both"/>
        <w:rPr>
          <w:rFonts w:ascii="Tahoma" w:hAnsi="Tahoma" w:cs="Tahoma"/>
        </w:rPr>
      </w:pPr>
      <w:proofErr w:type="gramStart"/>
      <w:r w:rsidRPr="006F12FE">
        <w:rPr>
          <w:rFonts w:ascii="Tahoma" w:hAnsi="Tahoma" w:cs="Tahoma"/>
        </w:rPr>
        <w:t>innymi</w:t>
      </w:r>
      <w:proofErr w:type="gramEnd"/>
      <w:r w:rsidRPr="006F12FE">
        <w:rPr>
          <w:rFonts w:ascii="Tahoma" w:hAnsi="Tahoma" w:cs="Tahoma"/>
        </w:rPr>
        <w:t xml:space="preserve"> obowiązującymi przepisami, polskimi Normami, zasadami wiedzy technicznej.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4</w:t>
      </w:r>
    </w:p>
    <w:p w:rsidR="00FE29CD" w:rsidRPr="006F12FE" w:rsidRDefault="00FE29CD" w:rsidP="00FE29CD">
      <w:pPr>
        <w:tabs>
          <w:tab w:val="left" w:pos="356"/>
        </w:tabs>
        <w:spacing w:before="30" w:after="3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</w:t>
      </w:r>
      <w:r w:rsidR="00A241E3" w:rsidRPr="006F12FE">
        <w:rPr>
          <w:rFonts w:ascii="Tahoma" w:hAnsi="Tahoma" w:cs="Tahoma"/>
        </w:rPr>
        <w:t>.</w:t>
      </w:r>
      <w:r w:rsidRPr="006F12FE">
        <w:rPr>
          <w:rFonts w:ascii="Tahoma" w:hAnsi="Tahoma" w:cs="Tahoma"/>
        </w:rPr>
        <w:tab/>
        <w:t>Ustala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następujące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terminy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umowy:</w:t>
      </w:r>
    </w:p>
    <w:p w:rsidR="00FE29CD" w:rsidRPr="006F12FE" w:rsidRDefault="00FE29CD" w:rsidP="00A07FFA">
      <w:pPr>
        <w:spacing w:before="30" w:after="30"/>
        <w:ind w:left="709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a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rozpoczęcie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prac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daty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podpisania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</w:p>
    <w:p w:rsidR="00FE29CD" w:rsidRPr="006F12FE" w:rsidRDefault="00FE29CD" w:rsidP="00A07FFA">
      <w:pPr>
        <w:spacing w:before="30" w:after="30"/>
        <w:ind w:left="709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b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zakończenie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prac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>____________________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hAnsi="Tahoma" w:cs="Tahoma"/>
        </w:rPr>
        <w:t>(</w:t>
      </w:r>
      <w:r w:rsidRPr="006F12FE">
        <w:rPr>
          <w:rFonts w:ascii="Tahoma" w:hAnsi="Tahoma" w:cs="Tahoma"/>
        </w:rPr>
        <w:t>przekazanie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Zamawiającemu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sporządzonej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projektowo-kosztorysowej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złożenie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wniosku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 właściwym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organie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administracji</w:t>
      </w:r>
      <w:r w:rsidRPr="006F12FE">
        <w:rPr>
          <w:rFonts w:ascii="Tahoma" w:eastAsia="Tahoma" w:hAnsi="Tahoma" w:cs="Tahoma"/>
        </w:rPr>
        <w:t xml:space="preserve"> </w:t>
      </w:r>
      <w:proofErr w:type="spellStart"/>
      <w:r w:rsidRPr="006F12FE">
        <w:rPr>
          <w:rFonts w:ascii="Tahoma" w:hAnsi="Tahoma" w:cs="Tahoma"/>
        </w:rPr>
        <w:t>architektoniczno</w:t>
      </w:r>
      <w:proofErr w:type="spell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wymaganymi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bądź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zgłoszenie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 budowę</w:t>
      </w:r>
      <w:r w:rsidR="00A07FFA"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>.</w:t>
      </w:r>
    </w:p>
    <w:p w:rsidR="00FE29CD" w:rsidRPr="006F12FE" w:rsidRDefault="00FE29CD" w:rsidP="00FE29CD">
      <w:pPr>
        <w:spacing w:before="30" w:after="30" w:line="360" w:lineRule="auto"/>
        <w:rPr>
          <w:rFonts w:ascii="Tahoma" w:hAnsi="Tahoma" w:cs="Tahoma"/>
        </w:rPr>
      </w:pP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5</w:t>
      </w:r>
    </w:p>
    <w:p w:rsidR="00FE29CD" w:rsidRPr="006F12FE" w:rsidRDefault="00FE29CD" w:rsidP="00A241E3">
      <w:pPr>
        <w:tabs>
          <w:tab w:val="left" w:pos="360"/>
          <w:tab w:val="left" w:pos="720"/>
        </w:tabs>
        <w:spacing w:before="30" w:after="30"/>
        <w:ind w:left="360" w:hanging="360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Wykonawca oświadcza, że dokumentację projektową wykona Projektant w osobie:</w:t>
      </w:r>
      <w:r w:rsidRPr="006F12FE">
        <w:rPr>
          <w:rFonts w:ascii="Tahoma" w:eastAsia="Tahoma" w:hAnsi="Tahoma" w:cs="Tahoma"/>
        </w:rPr>
        <w:t xml:space="preserve"> </w:t>
      </w:r>
      <w:r w:rsidR="00A241E3" w:rsidRPr="006F12FE">
        <w:rPr>
          <w:rFonts w:ascii="Tahoma" w:eastAsia="Tahoma" w:hAnsi="Tahoma" w:cs="Tahoma"/>
        </w:rPr>
        <w:t xml:space="preserve">_________________________ </w:t>
      </w:r>
      <w:r w:rsidRPr="006F12FE">
        <w:rPr>
          <w:rFonts w:ascii="Tahoma" w:hAnsi="Tahoma" w:cs="Tahoma"/>
        </w:rPr>
        <w:t>legitymujący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uprawnieniami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ograniczeń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 specjalności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konstrukcyjno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nr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ew.</w:t>
      </w:r>
      <w:r w:rsidRPr="006F12FE">
        <w:rPr>
          <w:rFonts w:ascii="Tahoma" w:eastAsia="Tahoma" w:hAnsi="Tahoma" w:cs="Tahoma"/>
        </w:rPr>
        <w:t xml:space="preserve"> </w:t>
      </w:r>
      <w:r w:rsidR="00A241E3" w:rsidRPr="006F12FE">
        <w:rPr>
          <w:rFonts w:ascii="Tahoma" w:eastAsia="Tahoma" w:hAnsi="Tahoma" w:cs="Tahoma"/>
        </w:rPr>
        <w:t xml:space="preserve">_________________________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wpisem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listę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członków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właściwej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izby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samorządu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zawodowego,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potwierdzonym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zaświadczeniem</w:t>
      </w:r>
      <w:r w:rsidR="00A241E3" w:rsidRPr="006F12FE">
        <w:rPr>
          <w:rFonts w:ascii="Tahoma" w:hAnsi="Tahoma" w:cs="Tahoma"/>
        </w:rPr>
        <w:t>.</w:t>
      </w:r>
      <w:r w:rsidRPr="006F12FE">
        <w:rPr>
          <w:rFonts w:ascii="Tahoma" w:eastAsia="Tahoma" w:hAnsi="Tahoma" w:cs="Tahoma"/>
        </w:rPr>
        <w:t xml:space="preserve"> </w:t>
      </w:r>
    </w:p>
    <w:p w:rsidR="00FE29CD" w:rsidRPr="006F12FE" w:rsidRDefault="00FE29CD" w:rsidP="00FE29CD">
      <w:pPr>
        <w:widowControl w:val="0"/>
        <w:numPr>
          <w:ilvl w:val="0"/>
          <w:numId w:val="42"/>
        </w:numPr>
        <w:tabs>
          <w:tab w:val="left" w:pos="360"/>
          <w:tab w:val="left" w:pos="720"/>
        </w:tabs>
        <w:suppressAutoHyphens/>
        <w:autoSpaceDE w:val="0"/>
        <w:spacing w:before="30" w:after="30" w:line="240" w:lineRule="auto"/>
        <w:ind w:left="360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Projektant jest ustanowiony na koszt Wykonawcy i działa na jego rachunek.</w:t>
      </w:r>
    </w:p>
    <w:p w:rsidR="00FE29CD" w:rsidRPr="006F12FE" w:rsidRDefault="00FE29CD" w:rsidP="00FE29CD">
      <w:pPr>
        <w:widowControl w:val="0"/>
        <w:numPr>
          <w:ilvl w:val="0"/>
          <w:numId w:val="42"/>
        </w:numPr>
        <w:tabs>
          <w:tab w:val="left" w:pos="360"/>
          <w:tab w:val="left" w:pos="720"/>
        </w:tabs>
        <w:suppressAutoHyphens/>
        <w:autoSpaceDE w:val="0"/>
        <w:spacing w:before="30" w:after="30" w:line="240" w:lineRule="auto"/>
        <w:ind w:left="360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Ewentualna zmiana Projektanta wymaga pisemnego powiadomienia Zamawiającego.</w:t>
      </w:r>
    </w:p>
    <w:p w:rsidR="00FE29CD" w:rsidRPr="006F12FE" w:rsidRDefault="00FE29CD" w:rsidP="00FE29CD">
      <w:pPr>
        <w:tabs>
          <w:tab w:val="left" w:pos="360"/>
          <w:tab w:val="left" w:pos="720"/>
        </w:tabs>
        <w:autoSpaceDE w:val="0"/>
        <w:spacing w:before="30" w:after="30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</w:p>
    <w:p w:rsidR="00FE29CD" w:rsidRPr="006F12FE" w:rsidRDefault="00FE29CD" w:rsidP="00A07FFA">
      <w:pPr>
        <w:tabs>
          <w:tab w:val="left" w:pos="360"/>
        </w:tabs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Wynagrodzenie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ryczałtowe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kompletnego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zamówienia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ustala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 na kwotę</w:t>
      </w:r>
      <w:r w:rsidRPr="006F12FE">
        <w:rPr>
          <w:rFonts w:ascii="Tahoma" w:eastAsia="Tahoma" w:hAnsi="Tahoma" w:cs="Tahoma"/>
        </w:rPr>
        <w:t xml:space="preserve"> brutto</w:t>
      </w:r>
      <w:r w:rsidRPr="006F12FE">
        <w:rPr>
          <w:rFonts w:ascii="Tahoma" w:hAnsi="Tahoma" w:cs="Tahoma"/>
        </w:rPr>
        <w:t>: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>__________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(słownie: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>__________________________________</w:t>
      </w:r>
      <w:r w:rsidRPr="006F12FE">
        <w:rPr>
          <w:rFonts w:ascii="Tahoma" w:hAnsi="Tahoma" w:cs="Tahoma"/>
        </w:rPr>
        <w:t>),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tym</w:t>
      </w:r>
      <w:r w:rsidR="00A07FFA"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kwota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hAnsi="Tahoma" w:cs="Tahoma"/>
        </w:rPr>
        <w:t xml:space="preserve">netto: </w:t>
      </w:r>
      <w:r w:rsidR="00A07FFA" w:rsidRPr="006F12FE">
        <w:rPr>
          <w:rFonts w:ascii="Tahoma" w:eastAsia="Tahoma" w:hAnsi="Tahoma" w:cs="Tahoma"/>
        </w:rPr>
        <w:t xml:space="preserve">__________ </w:t>
      </w:r>
      <w:r w:rsidRPr="006F12FE">
        <w:rPr>
          <w:rFonts w:ascii="Tahoma" w:hAnsi="Tahoma" w:cs="Tahoma"/>
        </w:rPr>
        <w:t>zł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(słownie: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>_________________________________</w:t>
      </w:r>
      <w:r w:rsidRPr="006F12FE">
        <w:rPr>
          <w:rFonts w:ascii="Tahoma" w:eastAsia="Tahoma" w:hAnsi="Tahoma" w:cs="Tahoma"/>
        </w:rPr>
        <w:t xml:space="preserve">), + </w:t>
      </w:r>
      <w:r w:rsidRPr="006F12FE">
        <w:rPr>
          <w:rFonts w:ascii="Tahoma" w:hAnsi="Tahoma" w:cs="Tahoma"/>
        </w:rPr>
        <w:t> </w:t>
      </w:r>
      <w:proofErr w:type="gramStart"/>
      <w:r w:rsidRPr="006F12FE">
        <w:rPr>
          <w:rFonts w:ascii="Tahoma" w:hAnsi="Tahoma" w:cs="Tahoma"/>
        </w:rPr>
        <w:t>podatek</w:t>
      </w:r>
      <w:r w:rsidRPr="006F12FE">
        <w:rPr>
          <w:rFonts w:ascii="Tahoma" w:eastAsia="Tahoma" w:hAnsi="Tahoma" w:cs="Tahoma"/>
        </w:rPr>
        <w:t xml:space="preserve">  </w:t>
      </w:r>
      <w:r w:rsidRPr="006F12FE">
        <w:rPr>
          <w:rFonts w:ascii="Tahoma" w:hAnsi="Tahoma" w:cs="Tahoma"/>
        </w:rPr>
        <w:t>od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towarów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usług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ab/>
        <w:t>wysokości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 xml:space="preserve">_____ </w:t>
      </w:r>
      <w:r w:rsidRPr="006F12FE">
        <w:rPr>
          <w:rFonts w:ascii="Tahoma" w:eastAsia="Tahoma" w:hAnsi="Tahoma" w:cs="Tahoma"/>
        </w:rPr>
        <w:t xml:space="preserve">% </w:t>
      </w:r>
      <w:proofErr w:type="spellStart"/>
      <w:r w:rsidRPr="006F12FE">
        <w:rPr>
          <w:rFonts w:ascii="Tahoma" w:eastAsia="Tahoma" w:hAnsi="Tahoma" w:cs="Tahoma"/>
        </w:rPr>
        <w:t>tj</w:t>
      </w:r>
      <w:proofErr w:type="spellEnd"/>
      <w:r w:rsidRPr="006F12FE">
        <w:rPr>
          <w:rFonts w:ascii="Tahoma" w:eastAsia="Tahoma" w:hAnsi="Tahoma" w:cs="Tahoma"/>
        </w:rPr>
        <w:t xml:space="preserve">: </w:t>
      </w:r>
      <w:r w:rsidR="00A07FFA" w:rsidRPr="006F12FE">
        <w:rPr>
          <w:rFonts w:ascii="Tahoma" w:eastAsia="Tahoma" w:hAnsi="Tahoma" w:cs="Tahoma"/>
        </w:rPr>
        <w:t>_______________</w:t>
      </w:r>
      <w:r w:rsidRPr="006F12FE">
        <w:rPr>
          <w:rFonts w:ascii="Tahoma" w:eastAsia="Tahoma" w:hAnsi="Tahoma" w:cs="Tahoma"/>
        </w:rPr>
        <w:t xml:space="preserve"> zł</w:t>
      </w:r>
      <w:r w:rsidRPr="006F12FE">
        <w:rPr>
          <w:rFonts w:ascii="Tahoma" w:hAnsi="Tahoma" w:cs="Tahoma"/>
        </w:rPr>
        <w:t>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co</w:t>
      </w:r>
      <w:r w:rsidR="00A07FFA" w:rsidRPr="006F12FE">
        <w:rPr>
          <w:rFonts w:ascii="Tahoma" w:eastAsia="Tahoma" w:hAnsi="Tahoma" w:cs="Tahoma"/>
        </w:rPr>
        <w:t> </w:t>
      </w:r>
      <w:r w:rsidRPr="006F12FE">
        <w:rPr>
          <w:rFonts w:ascii="Tahoma" w:hAnsi="Tahoma" w:cs="Tahoma"/>
        </w:rPr>
        <w:t>jest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zgodne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ofertą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dnia</w:t>
      </w:r>
      <w:r w:rsidRPr="006F12FE">
        <w:rPr>
          <w:rFonts w:ascii="Tahoma" w:eastAsia="Tahoma" w:hAnsi="Tahoma" w:cs="Tahoma"/>
        </w:rPr>
        <w:t xml:space="preserve"> </w:t>
      </w:r>
      <w:r w:rsidR="00A07FFA" w:rsidRPr="006F12FE">
        <w:rPr>
          <w:rFonts w:ascii="Tahoma" w:eastAsia="Tahoma" w:hAnsi="Tahoma" w:cs="Tahoma"/>
        </w:rPr>
        <w:t>____________________.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przypadku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obowiązywania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stawki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podatku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brutto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ulegnie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stosownie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stawki,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pozostaje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zmian.</w:t>
      </w:r>
    </w:p>
    <w:p w:rsidR="00FE29CD" w:rsidRPr="006F12FE" w:rsidRDefault="00FE29CD" w:rsidP="00FE29CD">
      <w:pPr>
        <w:tabs>
          <w:tab w:val="left" w:pos="720"/>
        </w:tabs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lastRenderedPageBreak/>
        <w:t>3.</w:t>
      </w:r>
      <w:r w:rsidRPr="006F12FE">
        <w:rPr>
          <w:rFonts w:ascii="Tahoma" w:hAnsi="Tahoma" w:cs="Tahoma"/>
        </w:rPr>
        <w:tab/>
        <w:t>Wynagrodzenie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ryczałtowe,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obejmuje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wszystkie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koszty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konieczne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="00A07FFA" w:rsidRPr="006F12FE">
        <w:rPr>
          <w:rFonts w:ascii="Tahoma" w:eastAsia="Tahoma" w:hAnsi="Tahoma" w:cs="Tahoma"/>
        </w:rPr>
        <w:t>/</w:t>
      </w:r>
      <w:r w:rsidRPr="006F12FE">
        <w:rPr>
          <w:rFonts w:ascii="Tahoma" w:hAnsi="Tahoma" w:cs="Tahoma"/>
        </w:rPr>
        <w:t>zapewnienie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wszelkich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materiałów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niezbędnych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sporządzenia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ryzyko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Projektanta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tytułu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oszacowania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wszelkich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kosztów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związanych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realizacją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zadania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przeniesienie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autorskich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majątkowych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umowie.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doszacowanie,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pominięcie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brak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rozpoznania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być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podstawą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żądania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ryczałtowego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1.</w:t>
      </w:r>
    </w:p>
    <w:p w:rsidR="00FE29CD" w:rsidRPr="006F12FE" w:rsidRDefault="00FE29CD" w:rsidP="00FE29CD">
      <w:pPr>
        <w:tabs>
          <w:tab w:val="left" w:pos="720"/>
        </w:tabs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4.</w:t>
      </w:r>
      <w:r w:rsidRPr="006F12FE">
        <w:rPr>
          <w:rFonts w:ascii="Tahoma" w:hAnsi="Tahoma" w:cs="Tahoma"/>
        </w:rPr>
        <w:tab/>
        <w:t>Zapłata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nastąpi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dwóch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ratach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podstawie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częściowej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końcowej,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8.</w:t>
      </w:r>
    </w:p>
    <w:p w:rsidR="00FE29CD" w:rsidRPr="006F12FE" w:rsidRDefault="00FE29CD" w:rsidP="00A07FFA">
      <w:pPr>
        <w:tabs>
          <w:tab w:val="left" w:pos="356"/>
        </w:tabs>
        <w:spacing w:before="30" w:after="30"/>
        <w:ind w:left="356" w:hanging="356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5.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zobowiązuje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przeniesienia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majątkowych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autorskich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zakresie,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</w:p>
    <w:p w:rsidR="00FE29CD" w:rsidRPr="006F12FE" w:rsidRDefault="00FE29CD" w:rsidP="00A07FFA">
      <w:pPr>
        <w:tabs>
          <w:tab w:val="left" w:pos="367"/>
        </w:tabs>
        <w:spacing w:before="30" w:after="30"/>
        <w:ind w:left="356" w:hanging="356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6.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zapłaty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końcowej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przenosi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całość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autorskich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majątkowych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projektowo-kosztorysowej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 zakresie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związanym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zadania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następujących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polach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eksploatacji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obejmujących:</w:t>
      </w:r>
    </w:p>
    <w:p w:rsidR="00FE29CD" w:rsidRPr="006F12FE" w:rsidRDefault="00FE29CD" w:rsidP="00A241E3">
      <w:pPr>
        <w:spacing w:before="30" w:after="30"/>
        <w:ind w:left="567" w:hanging="141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ab/>
        <w:t>rozpowszechnianie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internetowych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celu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wyłonienia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wykonawcy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budowlanych,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objętych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projektu,</w:t>
      </w:r>
    </w:p>
    <w:p w:rsidR="00FE29CD" w:rsidRPr="006F12FE" w:rsidRDefault="00FE29CD" w:rsidP="00A241E3">
      <w:pPr>
        <w:tabs>
          <w:tab w:val="left" w:pos="720"/>
        </w:tabs>
        <w:spacing w:before="30" w:after="30"/>
        <w:ind w:left="567" w:hanging="141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udostępnianie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osobom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trzecim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związanym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procesu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inwestycyjnego,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obrót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oryginałem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egzemplarzami,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została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utrwalona,</w:t>
      </w:r>
    </w:p>
    <w:p w:rsidR="00FE29CD" w:rsidRPr="006F12FE" w:rsidRDefault="00FE29CD" w:rsidP="00A241E3">
      <w:pPr>
        <w:tabs>
          <w:tab w:val="left" w:pos="720"/>
        </w:tabs>
        <w:spacing w:before="30" w:after="30"/>
        <w:ind w:left="567" w:hanging="141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wprowadzanie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obiegu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związku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prowadzonym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procesem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inwestycyjnym,</w:t>
      </w:r>
    </w:p>
    <w:p w:rsidR="00FE29CD" w:rsidRPr="006F12FE" w:rsidRDefault="00FE29CD" w:rsidP="00A241E3">
      <w:pPr>
        <w:tabs>
          <w:tab w:val="left" w:pos="720"/>
        </w:tabs>
        <w:spacing w:before="30" w:after="30"/>
        <w:ind w:left="567" w:hanging="141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wprowadzanie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pamięci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komputera,</w:t>
      </w:r>
    </w:p>
    <w:p w:rsidR="00FE29CD" w:rsidRPr="006F12FE" w:rsidRDefault="00FE29CD" w:rsidP="00A241E3">
      <w:pPr>
        <w:tabs>
          <w:tab w:val="left" w:pos="720"/>
        </w:tabs>
        <w:autoSpaceDE w:val="0"/>
        <w:spacing w:before="30" w:after="30"/>
        <w:ind w:left="567" w:hanging="141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-</w:t>
      </w:r>
      <w:r w:rsidRPr="006F12FE">
        <w:rPr>
          <w:rFonts w:ascii="Tahoma" w:eastAsia="Tahoma" w:hAnsi="Tahoma" w:cs="Tahoma"/>
        </w:rPr>
        <w:tab/>
        <w:t xml:space="preserve">kopiowanie, w tym zwielokrotnianie poprzez odbitki ksero. </w:t>
      </w:r>
    </w:p>
    <w:p w:rsidR="00FE29CD" w:rsidRPr="006F12FE" w:rsidRDefault="00FE29CD" w:rsidP="00FE29CD">
      <w:pPr>
        <w:spacing w:before="30" w:after="30"/>
        <w:jc w:val="both"/>
        <w:rPr>
          <w:rFonts w:ascii="Tahoma" w:hAnsi="Tahoma" w:cs="Tahoma"/>
        </w:rPr>
      </w:pP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7</w:t>
      </w:r>
    </w:p>
    <w:p w:rsidR="00FE29CD" w:rsidRPr="006F12FE" w:rsidRDefault="00FE29CD" w:rsidP="00A07FFA">
      <w:pPr>
        <w:tabs>
          <w:tab w:val="left" w:pos="367"/>
        </w:tabs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Zamawiający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dokona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dostarczeniu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przez Projektanta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drukowanej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elektronicznej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dokumentami,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2.1.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Dokumentem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potwierdzającym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przekazanie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Zamawiającemu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protokół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zdawczo</w:t>
      </w:r>
      <w:r w:rsidRPr="006F12FE">
        <w:rPr>
          <w:rFonts w:ascii="Tahoma" w:hAnsi="Tahoma" w:cs="Tahoma"/>
        </w:rPr>
        <w:noBreakHyphen/>
        <w:t>odbiorczy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podpisany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przedstawiciela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Zamawiającego.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3.</w:t>
      </w:r>
      <w:r w:rsidRPr="006F12FE">
        <w:rPr>
          <w:rFonts w:ascii="Tahoma" w:hAnsi="Tahoma" w:cs="Tahoma"/>
        </w:rPr>
        <w:tab/>
        <w:t>Ustala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miejscem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siedziba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Specjalna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Strefa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Ekonomiczna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Małej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Przedsiębiorczości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S.A.,</w:t>
      </w:r>
      <w:r w:rsidRPr="006F12FE">
        <w:rPr>
          <w:rFonts w:ascii="Tahoma" w:eastAsia="Tahoma" w:hAnsi="Tahoma" w:cs="Tahoma"/>
        </w:rPr>
        <w:t xml:space="preserve"> </w:t>
      </w:r>
      <w:proofErr w:type="gramStart"/>
      <w:r w:rsidRPr="006F12FE">
        <w:rPr>
          <w:rFonts w:ascii="Tahoma" w:hAnsi="Tahoma" w:cs="Tahoma"/>
        </w:rPr>
        <w:t>ul</w:t>
      </w:r>
      <w:proofErr w:type="gramEnd"/>
      <w:r w:rsidRPr="006F12FE">
        <w:rPr>
          <w:rFonts w:ascii="Tahoma" w:hAnsi="Tahoma" w:cs="Tahoma"/>
        </w:rPr>
        <w:t>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Papieża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Jana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Pawła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nr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11A,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58</w:t>
      </w:r>
      <w:r w:rsidRPr="006F12FE">
        <w:rPr>
          <w:rFonts w:ascii="Tahoma" w:hAnsi="Tahoma" w:cs="Tahoma"/>
        </w:rPr>
        <w:noBreakHyphen/>
        <w:t>400 Kamienna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Góra.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4.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zobowi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zuje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wprowadza</w:t>
      </w:r>
      <w:r w:rsidRPr="006F12FE">
        <w:rPr>
          <w:rFonts w:ascii="Tahoma" w:eastAsia="TimesNewRoman" w:hAnsi="Tahoma" w:cs="Tahoma"/>
        </w:rPr>
        <w:t>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imesNewRoman" w:hAnsi="Tahoma" w:cs="Tahoma"/>
        </w:rPr>
        <w:t>wniosek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ewentualne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uzupełnienia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uwzgl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dniaj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potrzeby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</w:t>
      </w:r>
      <w:r w:rsidRPr="006F12FE">
        <w:rPr>
          <w:rFonts w:ascii="Tahoma" w:eastAsia="TimesNewRoman" w:hAnsi="Tahoma" w:cs="Tahoma"/>
        </w:rPr>
        <w:t>ż</w:t>
      </w:r>
      <w:r w:rsidRPr="006F12FE">
        <w:rPr>
          <w:rFonts w:ascii="Tahoma" w:hAnsi="Tahoma" w:cs="Tahoma"/>
        </w:rPr>
        <w:t>ytkowe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ramach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umowy.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5.</w:t>
      </w:r>
      <w:r w:rsidRPr="006F12FE">
        <w:rPr>
          <w:rFonts w:ascii="Tahoma" w:hAnsi="Tahoma" w:cs="Tahoma"/>
        </w:rPr>
        <w:tab/>
        <w:t>Protokół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zdawczo-odbiorczy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podstawę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wystawienia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 częściowej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obejmującej 50 %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wynagrodzenie netto + VAT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odebrany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zastrzeżeniem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8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3.</w:t>
      </w:r>
    </w:p>
    <w:p w:rsidR="00FE29CD" w:rsidRPr="006F12FE" w:rsidRDefault="00FE29CD" w:rsidP="00FE29CD">
      <w:pPr>
        <w:tabs>
          <w:tab w:val="left" w:pos="720"/>
        </w:tabs>
        <w:autoSpaceDE w:val="0"/>
        <w:spacing w:before="30" w:after="30"/>
        <w:ind w:left="360" w:hanging="360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6.</w:t>
      </w:r>
      <w:r w:rsidRPr="006F12FE">
        <w:rPr>
          <w:rFonts w:ascii="Tahoma" w:eastAsia="Tahoma" w:hAnsi="Tahoma" w:cs="Tahoma"/>
        </w:rPr>
        <w:tab/>
        <w:t xml:space="preserve">Podpisanie przez przedstawiciela Zamawiającego protokołu zdawczo-odbiorczego nie oznacza potwierdzenia braku wad fizycznych i prawnych dokumentacji projektowej. 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8</w:t>
      </w:r>
    </w:p>
    <w:p w:rsidR="00FE29CD" w:rsidRPr="006F12FE" w:rsidRDefault="00FE29CD" w:rsidP="00FE29CD">
      <w:pPr>
        <w:tabs>
          <w:tab w:val="left" w:pos="364"/>
        </w:tabs>
        <w:spacing w:before="30" w:after="30"/>
        <w:ind w:left="-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Strony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ustalają,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rozliczenie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nastąpi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dwuetapowo.</w:t>
      </w:r>
    </w:p>
    <w:p w:rsidR="00FE29CD" w:rsidRPr="006F12FE" w:rsidRDefault="00FE29CD" w:rsidP="00FE29CD">
      <w:pPr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lastRenderedPageBreak/>
        <w:t xml:space="preserve">• </w:t>
      </w:r>
      <w:r w:rsidRPr="006F12FE">
        <w:rPr>
          <w:rFonts w:ascii="Tahoma" w:hAnsi="Tahoma" w:cs="Tahoma"/>
        </w:rPr>
        <w:tab/>
        <w:t>50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Wykonawca </w:t>
      </w:r>
      <w:r w:rsidRPr="006F12FE">
        <w:rPr>
          <w:rFonts w:ascii="Tahoma" w:hAnsi="Tahoma" w:cs="Tahoma"/>
        </w:rPr>
        <w:t>otrzyma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protokolarnym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przekazaniu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Zamawiającemu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 złożeniu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wniosku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wydanie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decyzji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bądź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zgłoszeniu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budowlanych</w:t>
      </w:r>
      <w:r w:rsidRPr="006F12FE">
        <w:rPr>
          <w:rFonts w:ascii="Tahoma" w:eastAsia="Tahoma" w:hAnsi="Tahoma" w:cs="Tahoma"/>
        </w:rPr>
        <w:t xml:space="preserve"> </w:t>
      </w:r>
      <w:proofErr w:type="gramStart"/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wymagających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pozwolenia,</w:t>
      </w:r>
    </w:p>
    <w:p w:rsidR="00FE29CD" w:rsidRPr="006F12FE" w:rsidRDefault="00FE29CD" w:rsidP="00FE29CD">
      <w:pPr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t>•</w:t>
      </w:r>
      <w:r w:rsidRPr="006F12FE">
        <w:rPr>
          <w:rFonts w:ascii="Tahoma" w:hAnsi="Tahoma" w:cs="Tahoma"/>
        </w:rPr>
        <w:tab/>
        <w:t>pozostałe</w:t>
      </w:r>
      <w:r w:rsidRPr="006F12FE">
        <w:rPr>
          <w:rFonts w:ascii="Tahoma" w:eastAsia="Tahoma" w:hAnsi="Tahoma" w:cs="Tahoma"/>
        </w:rPr>
        <w:t xml:space="preserve"> 50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Wykonawca </w:t>
      </w:r>
      <w:r w:rsidRPr="006F12FE">
        <w:rPr>
          <w:rFonts w:ascii="Tahoma" w:hAnsi="Tahoma" w:cs="Tahoma"/>
        </w:rPr>
        <w:t>otrzyma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uzyskaniu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bądź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upływie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terminu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 wniesienie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sprzeciwu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właściwy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organ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administracji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architektoniczno-budowlanej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objętych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projektową.</w:t>
      </w:r>
    </w:p>
    <w:p w:rsidR="00FE29CD" w:rsidRPr="006F12FE" w:rsidRDefault="00FE29CD" w:rsidP="00FE29CD">
      <w:pPr>
        <w:tabs>
          <w:tab w:val="left" w:pos="375"/>
        </w:tabs>
        <w:spacing w:before="30" w:after="30"/>
        <w:ind w:left="-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Realizacja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płatności: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a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żądania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płatności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powinny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być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adresowane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Zamawiającego,</w:t>
      </w:r>
    </w:p>
    <w:p w:rsidR="00FE29CD" w:rsidRPr="006F12FE" w:rsidRDefault="00FE29CD" w:rsidP="00FE29CD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b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dwuetapowa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zapłata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dokonana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przelewem,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rachunek</w:t>
      </w:r>
      <w:r w:rsidRPr="006F12FE">
        <w:rPr>
          <w:rFonts w:ascii="Tahoma" w:eastAsia="Tahoma" w:hAnsi="Tahoma" w:cs="Tahoma"/>
        </w:rPr>
        <w:t xml:space="preserve"> Wykonawcy </w:t>
      </w:r>
      <w:r w:rsidRPr="006F12FE">
        <w:rPr>
          <w:rFonts w:ascii="Tahoma" w:hAnsi="Tahoma" w:cs="Tahoma"/>
        </w:rPr>
        <w:t>wskazany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częściowej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bądź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końcowej,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terminie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14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daty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złożenia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siedzibie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Zamawiającego,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c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za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zapłaty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przyjmuje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obciążenia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rachunku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Jeżeli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płatność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przypada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sobotę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ustawowo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wolny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pracy,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termin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płatności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uważa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pierwszy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roboczy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następujący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takim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dniu.</w:t>
      </w:r>
    </w:p>
    <w:p w:rsidR="00FE29CD" w:rsidRPr="006F12FE" w:rsidRDefault="00FE29CD" w:rsidP="00FE29CD">
      <w:pPr>
        <w:tabs>
          <w:tab w:val="left" w:pos="356"/>
        </w:tabs>
        <w:spacing w:before="30" w:after="3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3.</w:t>
      </w:r>
      <w:r w:rsidRPr="006F12FE">
        <w:rPr>
          <w:rFonts w:ascii="Tahoma" w:hAnsi="Tahoma" w:cs="Tahoma"/>
        </w:rPr>
        <w:tab/>
        <w:t>Podstawą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wystawienia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częściowej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będzie:</w:t>
      </w:r>
    </w:p>
    <w:p w:rsidR="00FE29CD" w:rsidRPr="006F12FE" w:rsidRDefault="00FE29CD" w:rsidP="00FE29CD">
      <w:pPr>
        <w:tabs>
          <w:tab w:val="left" w:pos="717"/>
        </w:tabs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sprawdzenie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zgodności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 umową,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obowiązującymi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przepisami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techniczno-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normami,</w:t>
      </w:r>
    </w:p>
    <w:p w:rsidR="00FE29CD" w:rsidRPr="006F12FE" w:rsidRDefault="00FE29CD" w:rsidP="00FE29CD">
      <w:pPr>
        <w:tabs>
          <w:tab w:val="left" w:pos="717"/>
        </w:tabs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protokolarne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przejęcie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kompletnego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opracowania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projektowo</w:t>
      </w:r>
      <w:r w:rsidRPr="006F12FE">
        <w:rPr>
          <w:rFonts w:ascii="Tahoma" w:hAnsi="Tahoma" w:cs="Tahoma"/>
        </w:rPr>
        <w:noBreakHyphen/>
        <w:t>kosztorysowego,</w:t>
      </w:r>
    </w:p>
    <w:p w:rsidR="00FE29CD" w:rsidRPr="006F12FE" w:rsidRDefault="00FE29CD" w:rsidP="00FE29CD">
      <w:pPr>
        <w:tabs>
          <w:tab w:val="left" w:pos="717"/>
        </w:tabs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-</w:t>
      </w:r>
      <w:r w:rsidRPr="006F12FE">
        <w:rPr>
          <w:rFonts w:ascii="Tahoma" w:hAnsi="Tahoma" w:cs="Tahoma"/>
        </w:rPr>
        <w:tab/>
        <w:t>złożenie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Wykonawcę </w:t>
      </w:r>
      <w:r w:rsidRPr="006F12FE">
        <w:rPr>
          <w:rFonts w:ascii="Tahoma" w:hAnsi="Tahoma" w:cs="Tahoma"/>
        </w:rPr>
        <w:t>wniosku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wydanie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decyzji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 zgłoszenie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budowlanych</w:t>
      </w:r>
      <w:r w:rsidRPr="006F12FE">
        <w:rPr>
          <w:rFonts w:ascii="Tahoma" w:eastAsia="Tahoma" w:hAnsi="Tahoma" w:cs="Tahoma"/>
        </w:rPr>
        <w:t xml:space="preserve"> </w:t>
      </w:r>
      <w:proofErr w:type="gramStart"/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wymagających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pozwolenia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we właściwym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organie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administracji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architektoniczno-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budowlanej.</w:t>
      </w:r>
    </w:p>
    <w:p w:rsidR="00FE29CD" w:rsidRPr="006F12FE" w:rsidRDefault="00FE29CD" w:rsidP="00FE29CD">
      <w:pPr>
        <w:tabs>
          <w:tab w:val="left" w:pos="356"/>
        </w:tabs>
        <w:spacing w:before="30" w:after="3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4.</w:t>
      </w:r>
      <w:r w:rsidRPr="006F12FE">
        <w:rPr>
          <w:rFonts w:ascii="Tahoma" w:hAnsi="Tahoma" w:cs="Tahoma"/>
        </w:rPr>
        <w:tab/>
        <w:t>Podstawą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wystawienia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faktury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końcowej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będzie:</w:t>
      </w:r>
    </w:p>
    <w:p w:rsidR="00FE29CD" w:rsidRPr="006F12FE" w:rsidRDefault="00FE29CD" w:rsidP="00FE29CD">
      <w:pPr>
        <w:widowControl w:val="0"/>
        <w:numPr>
          <w:ilvl w:val="0"/>
          <w:numId w:val="40"/>
        </w:numPr>
        <w:tabs>
          <w:tab w:val="clear" w:pos="720"/>
          <w:tab w:val="left" w:pos="717"/>
        </w:tabs>
        <w:suppressAutoHyphens/>
        <w:autoSpaceDE w:val="0"/>
        <w:spacing w:before="30" w:after="30" w:line="240" w:lineRule="auto"/>
        <w:ind w:left="357" w:hanging="357"/>
        <w:jc w:val="both"/>
        <w:rPr>
          <w:rFonts w:ascii="Tahoma" w:eastAsia="Tahoma" w:hAnsi="Tahoma" w:cs="Tahoma"/>
        </w:rPr>
      </w:pPr>
      <w:proofErr w:type="gramStart"/>
      <w:r w:rsidRPr="006F12FE">
        <w:rPr>
          <w:rFonts w:ascii="Tahoma" w:eastAsia="Tahoma" w:hAnsi="Tahoma" w:cs="Tahoma"/>
        </w:rPr>
        <w:t>zatwierdzenie</w:t>
      </w:r>
      <w:proofErr w:type="gramEnd"/>
      <w:r w:rsidRPr="006F12FE">
        <w:rPr>
          <w:rFonts w:ascii="Tahoma" w:eastAsia="Tahoma" w:hAnsi="Tahoma" w:cs="Tahoma"/>
        </w:rPr>
        <w:t xml:space="preserve"> projektu budowlano-wykonawczego i udzielenie pozwolenia na budowę bądź upłynięcie terminu na wniesienie sprzeciwu przez właściwy organ administracji architektoniczno-budowlanej w sprawie wykonania robót objętych dokumentacją projektową.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9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jest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odpowiedzialny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wobec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wady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zmniejszaj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warto</w:t>
      </w:r>
      <w:r w:rsidRPr="006F12FE">
        <w:rPr>
          <w:rFonts w:ascii="Tahoma" w:eastAsia="TimesNewRoman" w:hAnsi="Tahoma" w:cs="Tahoma"/>
        </w:rPr>
        <w:t>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wzgl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du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cel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oznaczony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 umowie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wynikaj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przeznaczenia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dokumentacji.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Okres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kojmi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wady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fizyczne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projektowej,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zakończy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rękojmi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roboty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podstawie.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Bieg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kojmi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rozpoczyna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przekazania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kojmi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jest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równy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okresowi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gwarancji.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3.</w:t>
      </w:r>
      <w:r w:rsidRPr="006F12FE">
        <w:rPr>
          <w:rFonts w:ascii="Tahoma" w:hAnsi="Tahoma" w:cs="Tahoma"/>
        </w:rPr>
        <w:tab/>
        <w:t>R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kojmia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wygasa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odniesieniu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tej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cz</w:t>
      </w:r>
      <w:r w:rsidRPr="006F12FE">
        <w:rPr>
          <w:rFonts w:ascii="Tahoma" w:eastAsia="TimesNewRoman" w:hAnsi="Tahoma" w:cs="Tahoma"/>
        </w:rPr>
        <w:t>ęś</w:t>
      </w:r>
      <w:r w:rsidRPr="006F12FE">
        <w:rPr>
          <w:rFonts w:ascii="Tahoma" w:hAnsi="Tahoma" w:cs="Tahoma"/>
        </w:rPr>
        <w:t>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zakresu,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uległ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dezaktualizacji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przyczyn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niezale</w:t>
      </w:r>
      <w:r w:rsidRPr="006F12FE">
        <w:rPr>
          <w:rFonts w:ascii="Tahoma" w:eastAsia="TimesNewRoman" w:hAnsi="Tahoma" w:cs="Tahoma"/>
        </w:rPr>
        <w:t>ż</w:t>
      </w:r>
      <w:r w:rsidRPr="006F12FE">
        <w:rPr>
          <w:rFonts w:ascii="Tahoma" w:hAnsi="Tahoma" w:cs="Tahoma"/>
        </w:rPr>
        <w:t>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Projektanta,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chwil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zaistnienia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jedn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nast</w:t>
      </w:r>
      <w:r w:rsidRPr="006F12FE">
        <w:rPr>
          <w:rFonts w:ascii="Tahoma" w:eastAsia="TimesNewRoman" w:hAnsi="Tahoma" w:cs="Tahoma"/>
        </w:rPr>
        <w:t>ę</w:t>
      </w:r>
      <w:r w:rsidRPr="006F12FE">
        <w:rPr>
          <w:rFonts w:ascii="Tahoma" w:hAnsi="Tahoma" w:cs="Tahoma"/>
        </w:rPr>
        <w:t>puj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okoliczno</w:t>
      </w:r>
      <w:r w:rsidRPr="006F12FE">
        <w:rPr>
          <w:rFonts w:ascii="Tahoma" w:eastAsia="TimesNewRoman" w:hAnsi="Tahoma" w:cs="Tahoma"/>
        </w:rPr>
        <w:t>ś</w:t>
      </w:r>
      <w:r w:rsidRPr="006F12FE">
        <w:rPr>
          <w:rFonts w:ascii="Tahoma" w:hAnsi="Tahoma" w:cs="Tahoma"/>
        </w:rPr>
        <w:t>ci:</w:t>
      </w:r>
    </w:p>
    <w:p w:rsidR="00FE29CD" w:rsidRPr="006F12FE" w:rsidRDefault="00FE29CD" w:rsidP="00FE29CD">
      <w:pPr>
        <w:tabs>
          <w:tab w:val="left" w:pos="371"/>
        </w:tabs>
        <w:autoSpaceDE w:val="0"/>
        <w:spacing w:before="30" w:after="30"/>
        <w:ind w:left="360" w:hanging="540"/>
        <w:jc w:val="both"/>
        <w:rPr>
          <w:rFonts w:ascii="Tahoma" w:hAnsi="Tahoma" w:cs="Tahoma"/>
        </w:rPr>
      </w:pPr>
      <w:r w:rsidRPr="006F12FE">
        <w:rPr>
          <w:rFonts w:ascii="Tahoma" w:eastAsia="Tahoma" w:hAnsi="Tahoma" w:cs="Tahoma"/>
        </w:rPr>
        <w:t xml:space="preserve">   4.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</w:t>
      </w:r>
      <w:r w:rsidRPr="006F12FE">
        <w:rPr>
          <w:rFonts w:ascii="Tahoma" w:eastAsia="TimesNewRoman" w:hAnsi="Tahoma" w:cs="Tahoma"/>
        </w:rPr>
        <w:t>ń</w:t>
      </w:r>
      <w:r w:rsidRPr="006F12FE">
        <w:rPr>
          <w:rFonts w:ascii="Tahoma" w:hAnsi="Tahoma" w:cs="Tahoma"/>
        </w:rPr>
        <w:t>cowym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dokumentacji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cej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wprowadzono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aktualizacje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d</w:t>
      </w:r>
      <w:r w:rsidRPr="006F12FE">
        <w:rPr>
          <w:rFonts w:ascii="Tahoma" w:eastAsia="TimesNewRoman" w:hAnsi="Tahoma" w:cs="Tahoma"/>
        </w:rPr>
        <w:t>ź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zwi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hAnsi="Tahoma" w:cs="Tahoma"/>
        </w:rPr>
        <w:t>zanych,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które wymagaj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aktualizacji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projektu.</w:t>
      </w:r>
    </w:p>
    <w:p w:rsidR="00FE29CD" w:rsidRPr="006F12FE" w:rsidRDefault="00FE29CD" w:rsidP="00FE29CD">
      <w:pPr>
        <w:spacing w:before="30" w:after="30"/>
        <w:ind w:left="360" w:hanging="540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 xml:space="preserve">  </w:t>
      </w:r>
      <w:r w:rsidRPr="006F12FE">
        <w:rPr>
          <w:rFonts w:ascii="Tahoma" w:hAnsi="Tahoma" w:cs="Tahoma"/>
        </w:rPr>
        <w:t> 5.</w:t>
      </w:r>
      <w:r w:rsidRPr="006F12FE">
        <w:rPr>
          <w:rFonts w:ascii="Tahoma" w:hAnsi="Tahoma" w:cs="Tahoma"/>
        </w:rPr>
        <w:tab/>
        <w:t>Przy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realizacji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zaprojektowanych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robót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wprowadzono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akceptacji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nadzoru</w:t>
      </w:r>
      <w:r w:rsidRPr="006F12FE">
        <w:rPr>
          <w:rFonts w:ascii="Tahoma" w:eastAsia="Tahoma" w:hAnsi="Tahoma" w:cs="Tahoma"/>
        </w:rPr>
        <w:t xml:space="preserve"> </w:t>
      </w:r>
      <w:proofErr w:type="spellStart"/>
      <w:r w:rsidRPr="006F12FE">
        <w:rPr>
          <w:rFonts w:ascii="Tahoma" w:hAnsi="Tahoma" w:cs="Tahoma"/>
        </w:rPr>
        <w:t>architektoniczno</w:t>
      </w:r>
      <w:proofErr w:type="spell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albo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zaniechano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wykonania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elementów,</w:t>
      </w:r>
      <w:r w:rsidRPr="006F12FE">
        <w:rPr>
          <w:rFonts w:ascii="Tahoma" w:eastAsia="Tahoma" w:hAnsi="Tahoma" w:cs="Tahoma"/>
        </w:rPr>
        <w:t xml:space="preserve"> czy robót przewidzianych projektem lub zaniechano wykonania zalece</w:t>
      </w:r>
      <w:r w:rsidRPr="006F12FE">
        <w:rPr>
          <w:rFonts w:ascii="Tahoma" w:eastAsia="TimesNewRoman" w:hAnsi="Tahoma" w:cs="Tahoma"/>
        </w:rPr>
        <w:t>ń</w:t>
      </w:r>
      <w:r w:rsidRPr="006F12FE">
        <w:rPr>
          <w:rFonts w:ascii="Tahoma" w:eastAsia="Tahoma" w:hAnsi="Tahoma" w:cs="Tahoma"/>
        </w:rPr>
        <w:t xml:space="preserve"> Projektanta odnosz</w:t>
      </w:r>
      <w:r w:rsidRPr="006F12FE">
        <w:rPr>
          <w:rFonts w:ascii="Tahoma" w:eastAsia="TimesNewRoman" w:hAnsi="Tahoma" w:cs="Tahoma"/>
        </w:rPr>
        <w:t>ą</w:t>
      </w:r>
      <w:r w:rsidRPr="006F12FE">
        <w:rPr>
          <w:rFonts w:ascii="Tahoma" w:eastAsia="Tahoma" w:hAnsi="Tahoma" w:cs="Tahoma"/>
        </w:rPr>
        <w:t>cych się do prawidłowej realizacji projektu.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lastRenderedPageBreak/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10</w:t>
      </w:r>
    </w:p>
    <w:p w:rsidR="004F6199" w:rsidRPr="006F12FE" w:rsidRDefault="004F6199" w:rsidP="004F6199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Wniesione przez Wykonawcę wadium w wysokości 5</w:t>
      </w:r>
      <w:r w:rsidR="006F12FE" w:rsidRPr="006F12FE">
        <w:rPr>
          <w:rFonts w:ascii="Tahoma" w:hAnsi="Tahoma" w:cs="Tahoma"/>
        </w:rPr>
        <w:t xml:space="preserve"> </w:t>
      </w:r>
      <w:r w:rsidRPr="006F12FE">
        <w:rPr>
          <w:rFonts w:ascii="Tahoma" w:hAnsi="Tahoma" w:cs="Tahoma"/>
        </w:rPr>
        <w:t>000,00 PLN (słownie złotych: pięć tysięcy zł 00/100), zaliczone jest na poczet zabezpieczenia należytego wykonania przedmiotu zamówienia.</w:t>
      </w:r>
    </w:p>
    <w:p w:rsidR="004F6199" w:rsidRPr="006F12FE" w:rsidRDefault="004F6199" w:rsidP="004F6199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Wniesione wadium jest przeznaczone na zabezpieczenie roszczeń z tytułu niewykonania lub nienależytego wykonania umowy i mogą z niej być dokonywane potrącenia należności przysługujących Zamawiającemu względem Wykonawcy, w tym kar umownych.</w:t>
      </w:r>
    </w:p>
    <w:p w:rsidR="006F12FE" w:rsidRPr="006F12FE" w:rsidRDefault="004F6199" w:rsidP="006F12FE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 xml:space="preserve">Zamawiający zwraca zabezpieczenie, bez odsetek, wraz z wypłaconym wynagrodzeniem za wykonanie przedmiotu umowy, po </w:t>
      </w:r>
      <w:r w:rsidRPr="006F12FE">
        <w:rPr>
          <w:rFonts w:ascii="Tahoma" w:eastAsia="Tahoma" w:hAnsi="Tahoma" w:cs="Tahoma"/>
        </w:rPr>
        <w:t>podpisaniu przez Zamawiającego protokołu zdawczo-odbiorczego, zatwierdzeniu projektu budowlano-wykonawczego i udzieleniu pozwolenia na budowę bądź upłynięciu terminu na wniesienie sprzeciwu przez właściwy organ administracji architektoniczno-budowlanej w sprawie wykonania robót objętych dokumentacją projektową.</w:t>
      </w:r>
    </w:p>
    <w:p w:rsidR="006F12FE" w:rsidRPr="006F12FE" w:rsidRDefault="00FE29CD" w:rsidP="006F12FE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Strony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postanawiają,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obowiązującą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odszkodowania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stanowią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kary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umowne.</w:t>
      </w:r>
    </w:p>
    <w:p w:rsidR="00FE29CD" w:rsidRPr="006F12FE" w:rsidRDefault="00FE29CD" w:rsidP="006F12FE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Wykonawca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zapłaci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Zamawiającemu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kary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umowne:</w:t>
      </w:r>
    </w:p>
    <w:p w:rsidR="00FE29CD" w:rsidRPr="006F12FE" w:rsidRDefault="00FE29CD" w:rsidP="006F12FE">
      <w:pPr>
        <w:spacing w:before="30" w:after="30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a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w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przypadku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odstąpienia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przyczyn,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odpowiedzialność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ponosi</w:t>
      </w:r>
      <w:r w:rsidRPr="006F12FE">
        <w:rPr>
          <w:rFonts w:ascii="Tahoma" w:eastAsia="Tahoma" w:hAnsi="Tahoma" w:cs="Tahoma"/>
        </w:rPr>
        <w:t xml:space="preserve"> Wykonawca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wysokości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20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</w:p>
    <w:p w:rsidR="00FE29CD" w:rsidRPr="006F12FE" w:rsidRDefault="00FE29CD" w:rsidP="006F12FE">
      <w:pPr>
        <w:spacing w:before="30" w:after="30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b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za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opóźnienie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usunięciu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stwierdzonych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odbiorze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okresie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rękojmi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 wady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prac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projektowych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-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wysokości</w:t>
      </w:r>
      <w:r w:rsidRPr="006F12FE">
        <w:rPr>
          <w:rFonts w:ascii="Tahoma" w:eastAsia="Tahoma" w:hAnsi="Tahoma" w:cs="Tahoma"/>
        </w:rPr>
        <w:t xml:space="preserve"> 2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każdy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rozpoczęty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opóźnienia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liczonego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wyznaczonego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usunięcie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wad,</w:t>
      </w:r>
    </w:p>
    <w:p w:rsidR="00FE29CD" w:rsidRPr="006F12FE" w:rsidRDefault="00FE29CD" w:rsidP="006F12FE">
      <w:pPr>
        <w:spacing w:before="30" w:after="30"/>
        <w:ind w:left="567" w:hanging="283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c</w:t>
      </w:r>
      <w:proofErr w:type="gramStart"/>
      <w:r w:rsidRPr="006F12FE">
        <w:rPr>
          <w:rFonts w:ascii="Tahoma" w:hAnsi="Tahoma" w:cs="Tahoma"/>
        </w:rPr>
        <w:t>)</w:t>
      </w:r>
      <w:r w:rsidRPr="006F12FE">
        <w:rPr>
          <w:rFonts w:ascii="Tahoma" w:hAnsi="Tahoma" w:cs="Tahoma"/>
        </w:rPr>
        <w:tab/>
        <w:t>za</w:t>
      </w:r>
      <w:proofErr w:type="gramEnd"/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spowodowanie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przerwy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opóźnienie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realizacji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przedmiotu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przyczyn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leżących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stronie</w:t>
      </w:r>
      <w:r w:rsidRPr="006F12FE">
        <w:rPr>
          <w:rFonts w:ascii="Tahoma" w:eastAsia="Tahoma" w:hAnsi="Tahoma" w:cs="Tahoma"/>
        </w:rPr>
        <w:t xml:space="preserve"> Wykonawcy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wysokości</w:t>
      </w:r>
      <w:r w:rsidRPr="006F12FE">
        <w:rPr>
          <w:rFonts w:ascii="Tahoma" w:eastAsia="Tahoma" w:hAnsi="Tahoma" w:cs="Tahoma"/>
        </w:rPr>
        <w:t xml:space="preserve"> 2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6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pkt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każdy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dzień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przerwy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lub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opóźnienia.</w:t>
      </w:r>
    </w:p>
    <w:p w:rsidR="006F12FE" w:rsidRPr="006F12FE" w:rsidRDefault="00FE29CD" w:rsidP="00AF4DA8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spacing w:before="30" w:after="30"/>
        <w:ind w:left="360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 xml:space="preserve">W przypadku, gdy wysokość zastrzeżonych kar nie pokryje rzeczywiście poniesionej szkody, Strony mają prawo dochodzić odszkodowania uzupełniającego na ogólnych zasadach Kodeksu Cywilnego. </w:t>
      </w:r>
    </w:p>
    <w:p w:rsidR="006F12FE" w:rsidRPr="006F12FE" w:rsidRDefault="006F12FE" w:rsidP="00AF4DA8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spacing w:before="30" w:after="30"/>
        <w:ind w:left="360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t>Zamawiający zastrzega sobie prawo do odszkodowania uzupełniającego, przekraczającego wysokość kar umownych, do wysokości poniesionych kosztów i utraconych korzyści.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11</w:t>
      </w:r>
    </w:p>
    <w:p w:rsidR="00FE29CD" w:rsidRPr="006F12FE" w:rsidRDefault="00FE29CD" w:rsidP="00A241E3">
      <w:pPr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Zamawiający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zapłaci</w:t>
      </w:r>
      <w:r w:rsidRPr="006F12FE">
        <w:rPr>
          <w:rFonts w:ascii="Tahoma" w:eastAsia="Tahoma" w:hAnsi="Tahoma" w:cs="Tahoma"/>
        </w:rPr>
        <w:t xml:space="preserve"> Wykonawcy </w:t>
      </w:r>
      <w:r w:rsidRPr="006F12FE">
        <w:rPr>
          <w:rFonts w:ascii="Tahoma" w:hAnsi="Tahoma" w:cs="Tahoma"/>
        </w:rPr>
        <w:t>kary</w:t>
      </w:r>
      <w:r w:rsidRPr="006F12FE">
        <w:rPr>
          <w:rFonts w:ascii="Tahoma" w:eastAsia="Tahoma" w:hAnsi="Tahoma" w:cs="Tahoma"/>
        </w:rPr>
        <w:t xml:space="preserve"> </w:t>
      </w:r>
      <w:r w:rsidR="00A241E3" w:rsidRPr="006F12FE">
        <w:rPr>
          <w:rFonts w:ascii="Tahoma" w:hAnsi="Tahoma" w:cs="Tahoma"/>
        </w:rPr>
        <w:t xml:space="preserve">umowne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przypadku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odstąpienia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Wykonawcę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przyczyn,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które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odpowiedzialność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ponosi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wysokości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20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%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wynagrodzenia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netto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+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VAT.</w:t>
      </w:r>
    </w:p>
    <w:p w:rsidR="00FE29CD" w:rsidRPr="006F12FE" w:rsidRDefault="00FE29CD" w:rsidP="00FE29CD">
      <w:pPr>
        <w:widowControl w:val="0"/>
        <w:numPr>
          <w:ilvl w:val="0"/>
          <w:numId w:val="41"/>
        </w:numPr>
        <w:tabs>
          <w:tab w:val="clear" w:pos="720"/>
          <w:tab w:val="left" w:pos="717"/>
        </w:tabs>
        <w:suppressAutoHyphens/>
        <w:autoSpaceDE w:val="0"/>
        <w:spacing w:before="30" w:after="30" w:line="240" w:lineRule="auto"/>
        <w:ind w:left="357" w:hanging="357"/>
        <w:jc w:val="both"/>
        <w:rPr>
          <w:rFonts w:ascii="Tahoma" w:eastAsia="Tahoma" w:hAnsi="Tahoma" w:cs="Tahoma"/>
        </w:rPr>
      </w:pPr>
      <w:r w:rsidRPr="006F12FE">
        <w:rPr>
          <w:rFonts w:ascii="Tahoma" w:eastAsia="Tahoma" w:hAnsi="Tahoma" w:cs="Tahoma"/>
        </w:rPr>
        <w:t>W wypadku opóźnienia w zapłacie wynagrodzenia Zamawiający jest zobowiązany do zapłaty na rzecz Wykonawcy kary umownej w wysokości ustawowych odsetek.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12</w:t>
      </w:r>
    </w:p>
    <w:p w:rsidR="00FE29CD" w:rsidRPr="006F12FE" w:rsidRDefault="00FE29CD" w:rsidP="00FE29CD">
      <w:pPr>
        <w:spacing w:before="30" w:after="30"/>
        <w:ind w:left="357" w:hanging="357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sprawach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nieuregulowanych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niniejszą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mają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zastosowanie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Kodeksu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Cywilnego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oraz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prawa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budowlanego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natomiast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spraw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procesowych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przepisy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Kodeksu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Postępowania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Cywilnego.</w:t>
      </w:r>
    </w:p>
    <w:p w:rsidR="00FE29CD" w:rsidRPr="006F12FE" w:rsidRDefault="00FE29CD" w:rsidP="00FE29CD">
      <w:pPr>
        <w:autoSpaceDE w:val="0"/>
        <w:spacing w:before="30" w:after="30"/>
        <w:ind w:left="360" w:hanging="36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Ewentualne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mogące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wyniknąć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realizacji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niniejszej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zobowiązują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rozwiązywać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polubownie,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drodze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negocjacji.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razie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braku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porozumienia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będzie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rozstrzygał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sąd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powszechny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właściwy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dla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siedziby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Zamawiającego.</w:t>
      </w:r>
    </w:p>
    <w:p w:rsidR="00FE29CD" w:rsidRPr="006F12FE" w:rsidRDefault="00FE29CD" w:rsidP="00A07FFA">
      <w:pPr>
        <w:tabs>
          <w:tab w:val="left" w:pos="360"/>
        </w:tabs>
        <w:autoSpaceDE w:val="0"/>
        <w:spacing w:before="30" w:after="30"/>
        <w:ind w:left="360" w:hanging="360"/>
        <w:jc w:val="both"/>
        <w:rPr>
          <w:rFonts w:ascii="Tahoma" w:eastAsia="Tahoma" w:hAnsi="Tahoma" w:cs="Tahoma"/>
        </w:rPr>
      </w:pPr>
      <w:r w:rsidRPr="006F12FE">
        <w:rPr>
          <w:rFonts w:ascii="Tahoma" w:hAnsi="Tahoma" w:cs="Tahoma"/>
        </w:rPr>
        <w:lastRenderedPageBreak/>
        <w:t>3.</w:t>
      </w:r>
      <w:r w:rsidRPr="006F12FE">
        <w:rPr>
          <w:rFonts w:ascii="Tahoma" w:hAnsi="Tahoma" w:cs="Tahoma"/>
        </w:rPr>
        <w:tab/>
        <w:t>Żadna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może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przenieść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swoich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uprawnień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obowiązków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określonych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niniejszą</w:t>
      </w:r>
      <w:r w:rsidR="00A07FFA" w:rsidRPr="006F12FE">
        <w:rPr>
          <w:rFonts w:ascii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>umową, ani powierzyć wykonywania niniejszej umowy lub jej części osobom trzecim, bez zgody</w:t>
      </w:r>
      <w:r w:rsidR="00A07FFA" w:rsidRPr="006F12FE">
        <w:rPr>
          <w:rFonts w:ascii="Tahoma" w:eastAsia="Tahoma" w:hAnsi="Tahoma" w:cs="Tahoma"/>
        </w:rPr>
        <w:t xml:space="preserve"> dr</w:t>
      </w:r>
      <w:r w:rsidRPr="006F12FE">
        <w:rPr>
          <w:rFonts w:ascii="Tahoma" w:eastAsia="Tahoma" w:hAnsi="Tahoma" w:cs="Tahoma"/>
        </w:rPr>
        <w:t xml:space="preserve">ugiej Strony. </w:t>
      </w:r>
    </w:p>
    <w:p w:rsidR="00FE29CD" w:rsidRPr="006F12FE" w:rsidRDefault="00FE29CD" w:rsidP="00FE29CD">
      <w:pPr>
        <w:spacing w:before="30" w:after="30" w:line="360" w:lineRule="auto"/>
        <w:jc w:val="center"/>
        <w:rPr>
          <w:rFonts w:ascii="Tahoma" w:hAnsi="Tahoma" w:cs="Tahoma"/>
        </w:rPr>
      </w:pPr>
      <w:r w:rsidRPr="006F12FE">
        <w:rPr>
          <w:rFonts w:ascii="Tahoma" w:hAnsi="Tahoma" w:cs="Tahoma"/>
        </w:rPr>
        <w:t>§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13</w:t>
      </w:r>
    </w:p>
    <w:p w:rsidR="00FE29CD" w:rsidRPr="006F12FE" w:rsidRDefault="00FE29CD" w:rsidP="00A07FFA">
      <w:pPr>
        <w:tabs>
          <w:tab w:val="left" w:pos="284"/>
        </w:tabs>
        <w:spacing w:before="30" w:after="30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1.</w:t>
      </w:r>
      <w:r w:rsidRPr="006F12FE">
        <w:rPr>
          <w:rFonts w:ascii="Tahoma" w:hAnsi="Tahoma" w:cs="Tahoma"/>
        </w:rPr>
        <w:tab/>
        <w:t>Jakiekolwiek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zmiany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uzupełnienia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niniejszej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wymagają,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rygorem</w:t>
      </w:r>
      <w:r w:rsidR="00A07FFA"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nieważności,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formy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pisemnego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aneksu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zatwierdzonego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podpisanego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zgodnie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przez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obie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Strony.</w:t>
      </w:r>
    </w:p>
    <w:p w:rsidR="00FE29CD" w:rsidRPr="006F12FE" w:rsidRDefault="00FE29CD" w:rsidP="00A07FFA">
      <w:pPr>
        <w:tabs>
          <w:tab w:val="left" w:pos="284"/>
        </w:tabs>
        <w:spacing w:before="30" w:after="30"/>
        <w:ind w:left="284" w:hanging="284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2.</w:t>
      </w:r>
      <w:r w:rsidRPr="006F12FE">
        <w:rPr>
          <w:rFonts w:ascii="Tahoma" w:hAnsi="Tahoma" w:cs="Tahoma"/>
        </w:rPr>
        <w:tab/>
        <w:t>Niniejszą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umowę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sporządzono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dwóch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jednobrzmiących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egzemplarzach,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jednym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dla każdej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eastAsia="Tahoma" w:hAnsi="Tahoma" w:cs="Tahoma"/>
        </w:rPr>
        <w:tab/>
      </w:r>
      <w:r w:rsidRPr="006F12FE">
        <w:rPr>
          <w:rFonts w:ascii="Tahoma" w:hAnsi="Tahoma" w:cs="Tahoma"/>
        </w:rPr>
        <w:t>ze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Stron.</w:t>
      </w:r>
    </w:p>
    <w:p w:rsidR="0018430F" w:rsidRPr="006F12FE" w:rsidRDefault="00FE29CD" w:rsidP="00A07FFA">
      <w:pPr>
        <w:pStyle w:val="Akapitzlist"/>
        <w:tabs>
          <w:tab w:val="left" w:pos="284"/>
        </w:tabs>
        <w:spacing w:beforeLines="30" w:before="72" w:afterLines="30" w:after="72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3.</w:t>
      </w:r>
      <w:r w:rsidRPr="006F12FE">
        <w:rPr>
          <w:rFonts w:ascii="Tahoma" w:hAnsi="Tahoma" w:cs="Tahoma"/>
        </w:rPr>
        <w:tab/>
        <w:t>Umowa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wchodzi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w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życie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z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dniem</w:t>
      </w:r>
      <w:r w:rsidRPr="006F12FE">
        <w:rPr>
          <w:rFonts w:ascii="Tahoma" w:eastAsia="Tahoma" w:hAnsi="Tahoma" w:cs="Tahoma"/>
        </w:rPr>
        <w:t xml:space="preserve"> </w:t>
      </w:r>
      <w:r w:rsidRPr="006F12FE">
        <w:rPr>
          <w:rFonts w:ascii="Tahoma" w:hAnsi="Tahoma" w:cs="Tahoma"/>
        </w:rPr>
        <w:t>podpisania.</w:t>
      </w:r>
    </w:p>
    <w:p w:rsidR="0018430F" w:rsidRPr="006F12FE" w:rsidRDefault="0018430F" w:rsidP="00FE29CD">
      <w:pPr>
        <w:pStyle w:val="Akapitzlist"/>
        <w:spacing w:beforeLines="30" w:before="72" w:afterLines="30" w:after="72" w:line="276" w:lineRule="auto"/>
        <w:ind w:left="426"/>
        <w:contextualSpacing w:val="0"/>
        <w:jc w:val="both"/>
        <w:rPr>
          <w:rFonts w:ascii="Tahoma" w:hAnsi="Tahoma" w:cs="Tahom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6F12FE" w:rsidRPr="006F12FE" w:rsidTr="00635FA7">
        <w:tc>
          <w:tcPr>
            <w:tcW w:w="3020" w:type="dxa"/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  <w:spacing w:val="100"/>
              </w:rPr>
            </w:pPr>
            <w:r w:rsidRPr="006F12FE">
              <w:rPr>
                <w:rFonts w:ascii="Tahoma" w:hAnsi="Tahoma" w:cs="Tahoma"/>
                <w:spacing w:val="100"/>
              </w:rPr>
              <w:t>ZAMAWIAJĄCY:</w:t>
            </w:r>
          </w:p>
        </w:tc>
        <w:tc>
          <w:tcPr>
            <w:tcW w:w="3021" w:type="dxa"/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  <w:spacing w:val="100"/>
              </w:rPr>
            </w:pPr>
          </w:p>
        </w:tc>
        <w:tc>
          <w:tcPr>
            <w:tcW w:w="3021" w:type="dxa"/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  <w:spacing w:val="100"/>
              </w:rPr>
            </w:pPr>
            <w:r w:rsidRPr="006F12FE">
              <w:rPr>
                <w:rFonts w:ascii="Tahoma" w:hAnsi="Tahoma" w:cs="Tahoma"/>
                <w:spacing w:val="100"/>
              </w:rPr>
              <w:t>WYKONAWCA:</w:t>
            </w:r>
          </w:p>
        </w:tc>
      </w:tr>
      <w:tr w:rsidR="006F12FE" w:rsidRPr="006F12FE" w:rsidTr="00635FA7">
        <w:tc>
          <w:tcPr>
            <w:tcW w:w="3020" w:type="dxa"/>
            <w:tcBorders>
              <w:bottom w:val="single" w:sz="4" w:space="0" w:color="auto"/>
            </w:tcBorders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</w:rPr>
            </w:pPr>
          </w:p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</w:rPr>
            </w:pPr>
          </w:p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430F" w:rsidRPr="006F12FE" w:rsidRDefault="0018430F" w:rsidP="00FE29CD">
            <w:pPr>
              <w:spacing w:beforeLines="30" w:before="72" w:afterLines="30" w:after="72"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  <w:b/>
          <w:u w:val="single"/>
        </w:rPr>
      </w:pPr>
      <w:r w:rsidRPr="006F12FE">
        <w:rPr>
          <w:rFonts w:ascii="Tahoma" w:hAnsi="Tahoma" w:cs="Tahoma"/>
          <w:b/>
          <w:u w:val="single"/>
        </w:rPr>
        <w:t>UWAGA:</w:t>
      </w:r>
    </w:p>
    <w:p w:rsidR="0018430F" w:rsidRPr="006F12FE" w:rsidRDefault="0018430F" w:rsidP="00FE29C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6F12FE">
        <w:rPr>
          <w:rFonts w:ascii="Tahoma" w:hAnsi="Tahoma" w:cs="Tahoma"/>
        </w:rPr>
        <w:t>Warunki wymagające określenia (kropki) zostaną wprowadzone do umowy na podstawie oferty, która zostanie uznana za najkorzystniejszą w niniejszym postępowaniu.</w:t>
      </w:r>
    </w:p>
    <w:p w:rsidR="0018430F" w:rsidRPr="006F12FE" w:rsidRDefault="0018430F" w:rsidP="00FE29CD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18430F" w:rsidRPr="006F12FE" w:rsidRDefault="0018430F" w:rsidP="00FE29CD">
      <w:pPr>
        <w:spacing w:beforeLines="30" w:before="72" w:afterLines="30" w:after="72" w:line="276" w:lineRule="auto"/>
        <w:rPr>
          <w:rFonts w:ascii="Tahoma" w:hAnsi="Tahoma" w:cs="Tahoma"/>
          <w:vertAlign w:val="superscript"/>
        </w:rPr>
      </w:pPr>
      <w:r w:rsidRPr="006F12FE">
        <w:rPr>
          <w:rFonts w:ascii="Tahoma" w:hAnsi="Tahoma" w:cs="Tahoma"/>
          <w:vertAlign w:val="superscript"/>
        </w:rPr>
        <w:t xml:space="preserve"> </w:t>
      </w:r>
    </w:p>
    <w:p w:rsidR="007F2E26" w:rsidRPr="006F12FE" w:rsidRDefault="007F2E26" w:rsidP="00FE29CD">
      <w:pPr>
        <w:spacing w:beforeLines="30" w:before="72" w:afterLines="30" w:after="72"/>
      </w:pPr>
    </w:p>
    <w:sectPr w:rsidR="007F2E26" w:rsidRPr="006F12FE" w:rsidSect="002F56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CF" w:rsidRDefault="00E45ACF">
      <w:r>
        <w:separator/>
      </w:r>
    </w:p>
  </w:endnote>
  <w:endnote w:type="continuationSeparator" w:id="0">
    <w:p w:rsidR="00E45ACF" w:rsidRDefault="00E4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42E9F" w:rsidRDefault="00802D6F">
    <w:pPr>
      <w:pStyle w:val="Stopka"/>
      <w:jc w:val="right"/>
      <w:rPr>
        <w:rFonts w:ascii="Tahoma" w:hAnsi="Tahoma" w:cs="Tahoma"/>
        <w:sz w:val="16"/>
        <w:szCs w:val="22"/>
      </w:rPr>
    </w:pPr>
    <w:r w:rsidRPr="00542E9F">
      <w:rPr>
        <w:rFonts w:ascii="Tahoma" w:hAnsi="Tahoma" w:cs="Tahoma"/>
        <w:sz w:val="16"/>
        <w:szCs w:val="22"/>
      </w:rPr>
      <w:t xml:space="preserve">Strona </w:t>
    </w:r>
    <w:r w:rsidRPr="00542E9F">
      <w:rPr>
        <w:rFonts w:ascii="Tahoma" w:hAnsi="Tahoma" w:cs="Tahoma"/>
        <w:bCs/>
        <w:sz w:val="16"/>
        <w:szCs w:val="22"/>
      </w:rPr>
      <w:fldChar w:fldCharType="begin"/>
    </w:r>
    <w:r w:rsidRPr="00542E9F">
      <w:rPr>
        <w:rFonts w:ascii="Tahoma" w:hAnsi="Tahoma" w:cs="Tahoma"/>
        <w:bCs/>
        <w:sz w:val="16"/>
        <w:szCs w:val="22"/>
      </w:rPr>
      <w:instrText>PAGE</w:instrText>
    </w:r>
    <w:r w:rsidRPr="00542E9F">
      <w:rPr>
        <w:rFonts w:ascii="Tahoma" w:hAnsi="Tahoma" w:cs="Tahoma"/>
        <w:bCs/>
        <w:sz w:val="16"/>
        <w:szCs w:val="22"/>
      </w:rPr>
      <w:fldChar w:fldCharType="separate"/>
    </w:r>
    <w:r w:rsidR="00542E9F">
      <w:rPr>
        <w:rFonts w:ascii="Tahoma" w:hAnsi="Tahoma" w:cs="Tahoma"/>
        <w:bCs/>
        <w:noProof/>
        <w:sz w:val="16"/>
        <w:szCs w:val="22"/>
      </w:rPr>
      <w:t>2</w:t>
    </w:r>
    <w:r w:rsidRPr="00542E9F">
      <w:rPr>
        <w:rFonts w:ascii="Tahoma" w:hAnsi="Tahoma" w:cs="Tahoma"/>
        <w:bCs/>
        <w:sz w:val="16"/>
        <w:szCs w:val="22"/>
      </w:rPr>
      <w:fldChar w:fldCharType="end"/>
    </w:r>
    <w:r w:rsidRPr="00542E9F">
      <w:rPr>
        <w:rFonts w:ascii="Tahoma" w:hAnsi="Tahoma" w:cs="Tahoma"/>
        <w:sz w:val="16"/>
        <w:szCs w:val="22"/>
      </w:rPr>
      <w:t xml:space="preserve"> z </w:t>
    </w:r>
    <w:r w:rsidRPr="00542E9F">
      <w:rPr>
        <w:rFonts w:ascii="Tahoma" w:hAnsi="Tahoma" w:cs="Tahoma"/>
        <w:bCs/>
        <w:sz w:val="16"/>
        <w:szCs w:val="22"/>
      </w:rPr>
      <w:fldChar w:fldCharType="begin"/>
    </w:r>
    <w:r w:rsidRPr="00542E9F">
      <w:rPr>
        <w:rFonts w:ascii="Tahoma" w:hAnsi="Tahoma" w:cs="Tahoma"/>
        <w:bCs/>
        <w:sz w:val="16"/>
        <w:szCs w:val="22"/>
      </w:rPr>
      <w:instrText>NUMPAGES</w:instrText>
    </w:r>
    <w:r w:rsidRPr="00542E9F">
      <w:rPr>
        <w:rFonts w:ascii="Tahoma" w:hAnsi="Tahoma" w:cs="Tahoma"/>
        <w:bCs/>
        <w:sz w:val="16"/>
        <w:szCs w:val="22"/>
      </w:rPr>
      <w:fldChar w:fldCharType="separate"/>
    </w:r>
    <w:r w:rsidR="00542E9F">
      <w:rPr>
        <w:rFonts w:ascii="Tahoma" w:hAnsi="Tahoma" w:cs="Tahoma"/>
        <w:bCs/>
        <w:noProof/>
        <w:sz w:val="16"/>
        <w:szCs w:val="22"/>
      </w:rPr>
      <w:t>7</w:t>
    </w:r>
    <w:r w:rsidRPr="00542E9F">
      <w:rPr>
        <w:rFonts w:ascii="Tahoma" w:hAnsi="Tahoma" w:cs="Tahoma"/>
        <w:bCs/>
        <w:sz w:val="16"/>
        <w:szCs w:val="22"/>
      </w:rPr>
      <w:fldChar w:fldCharType="end"/>
    </w:r>
  </w:p>
  <w:p w:rsidR="00802D6F" w:rsidRPr="0089595E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82F84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  <w:r w:rsidRPr="00582F84">
      <w:rPr>
        <w:rFonts w:ascii="Tahoma" w:hAnsi="Tahoma" w:cs="Tahoma"/>
        <w:sz w:val="22"/>
        <w:szCs w:val="22"/>
      </w:rPr>
      <w:t>1/28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CF" w:rsidRDefault="00E45ACF">
      <w:r>
        <w:separator/>
      </w:r>
    </w:p>
  </w:footnote>
  <w:footnote w:type="continuationSeparator" w:id="0">
    <w:p w:rsidR="00E45ACF" w:rsidRDefault="00E4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Default="00802D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-558165</wp:posOffset>
          </wp:positionV>
          <wp:extent cx="7524750" cy="2600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0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81D3C"/>
    <w:multiLevelType w:val="hybridMultilevel"/>
    <w:tmpl w:val="67CEBE10"/>
    <w:lvl w:ilvl="0" w:tplc="32A8B7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25D7F"/>
    <w:multiLevelType w:val="hybridMultilevel"/>
    <w:tmpl w:val="84B80FB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630309"/>
    <w:multiLevelType w:val="hybridMultilevel"/>
    <w:tmpl w:val="1690F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76A8B"/>
    <w:multiLevelType w:val="hybridMultilevel"/>
    <w:tmpl w:val="557A9ECE"/>
    <w:lvl w:ilvl="0" w:tplc="29D8D2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11517BF"/>
    <w:multiLevelType w:val="hybridMultilevel"/>
    <w:tmpl w:val="3C1A4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92C4E"/>
    <w:multiLevelType w:val="hybridMultilevel"/>
    <w:tmpl w:val="DBCA8D36"/>
    <w:lvl w:ilvl="0" w:tplc="DB1A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13DC"/>
    <w:multiLevelType w:val="hybridMultilevel"/>
    <w:tmpl w:val="8162FC9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15978"/>
    <w:multiLevelType w:val="hybridMultilevel"/>
    <w:tmpl w:val="960CC0A0"/>
    <w:lvl w:ilvl="0" w:tplc="D3448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C4BD5"/>
    <w:multiLevelType w:val="hybridMultilevel"/>
    <w:tmpl w:val="79AC1F6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5203D9"/>
    <w:multiLevelType w:val="hybridMultilevel"/>
    <w:tmpl w:val="AC10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03CBE"/>
    <w:multiLevelType w:val="hybridMultilevel"/>
    <w:tmpl w:val="0CE6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E4FCA"/>
    <w:multiLevelType w:val="hybridMultilevel"/>
    <w:tmpl w:val="E59AC1F6"/>
    <w:lvl w:ilvl="0" w:tplc="5B843DB0">
      <w:start w:val="1"/>
      <w:numFmt w:val="lowerLetter"/>
      <w:lvlText w:val="%1)"/>
      <w:lvlJc w:val="left"/>
      <w:pPr>
        <w:ind w:left="7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7" w15:restartNumberingAfterBreak="0">
    <w:nsid w:val="355A6B6B"/>
    <w:multiLevelType w:val="hybridMultilevel"/>
    <w:tmpl w:val="BCCECAD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6549B"/>
    <w:multiLevelType w:val="hybridMultilevel"/>
    <w:tmpl w:val="0A0CED30"/>
    <w:lvl w:ilvl="0" w:tplc="E964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F5D0C"/>
    <w:multiLevelType w:val="multilevel"/>
    <w:tmpl w:val="1FF2D04E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9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cs="Times New Roman" w:hint="default"/>
      </w:rPr>
    </w:lvl>
  </w:abstractNum>
  <w:abstractNum w:abstractNumId="20" w15:restartNumberingAfterBreak="0">
    <w:nsid w:val="3FDF1B18"/>
    <w:multiLevelType w:val="hybridMultilevel"/>
    <w:tmpl w:val="F23CA8CC"/>
    <w:lvl w:ilvl="0" w:tplc="67FE06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6700A23"/>
    <w:multiLevelType w:val="hybridMultilevel"/>
    <w:tmpl w:val="7E14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9247F"/>
    <w:multiLevelType w:val="hybridMultilevel"/>
    <w:tmpl w:val="BEDA46D2"/>
    <w:lvl w:ilvl="0" w:tplc="B86473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910C9B"/>
    <w:multiLevelType w:val="hybridMultilevel"/>
    <w:tmpl w:val="795E7010"/>
    <w:lvl w:ilvl="0" w:tplc="8436AF9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E77D6"/>
    <w:multiLevelType w:val="hybridMultilevel"/>
    <w:tmpl w:val="E68073E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C13B47"/>
    <w:multiLevelType w:val="hybridMultilevel"/>
    <w:tmpl w:val="B2781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97486"/>
    <w:multiLevelType w:val="hybridMultilevel"/>
    <w:tmpl w:val="1CBE0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FE2134"/>
    <w:multiLevelType w:val="hybridMultilevel"/>
    <w:tmpl w:val="0100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0A6262"/>
    <w:multiLevelType w:val="hybridMultilevel"/>
    <w:tmpl w:val="C9149CE0"/>
    <w:lvl w:ilvl="0" w:tplc="073A8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143AA2"/>
    <w:multiLevelType w:val="hybridMultilevel"/>
    <w:tmpl w:val="F1AC16C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E3B58"/>
    <w:multiLevelType w:val="hybridMultilevel"/>
    <w:tmpl w:val="C272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DF6033"/>
    <w:multiLevelType w:val="hybridMultilevel"/>
    <w:tmpl w:val="E5E8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D50DA"/>
    <w:multiLevelType w:val="hybridMultilevel"/>
    <w:tmpl w:val="E05E3028"/>
    <w:lvl w:ilvl="0" w:tplc="D14862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72946132"/>
    <w:multiLevelType w:val="hybridMultilevel"/>
    <w:tmpl w:val="FD82E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514A2F"/>
    <w:multiLevelType w:val="hybridMultilevel"/>
    <w:tmpl w:val="634A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E41DD"/>
    <w:multiLevelType w:val="multilevel"/>
    <w:tmpl w:val="5E14810C"/>
    <w:lvl w:ilvl="0">
      <w:start w:val="4"/>
      <w:numFmt w:val="decimal"/>
      <w:lvlText w:val="%1."/>
      <w:lvlJc w:val="left"/>
      <w:pPr>
        <w:ind w:left="9321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4791DFA"/>
    <w:multiLevelType w:val="hybridMultilevel"/>
    <w:tmpl w:val="6E68F870"/>
    <w:lvl w:ilvl="0" w:tplc="7470665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084CBB"/>
    <w:multiLevelType w:val="hybridMultilevel"/>
    <w:tmpl w:val="51103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5EBF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41143"/>
    <w:multiLevelType w:val="hybridMultilevel"/>
    <w:tmpl w:val="074E754E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F259CC"/>
    <w:multiLevelType w:val="hybridMultilevel"/>
    <w:tmpl w:val="088C3FD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506F2D"/>
    <w:multiLevelType w:val="hybridMultilevel"/>
    <w:tmpl w:val="55BC9286"/>
    <w:lvl w:ilvl="0" w:tplc="1E561A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C517ABE"/>
    <w:multiLevelType w:val="hybridMultilevel"/>
    <w:tmpl w:val="2B721FF4"/>
    <w:lvl w:ilvl="0" w:tplc="7470665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56E6"/>
    <w:multiLevelType w:val="hybridMultilevel"/>
    <w:tmpl w:val="0818DBEC"/>
    <w:lvl w:ilvl="0" w:tplc="DB1A1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7710B3"/>
    <w:multiLevelType w:val="hybridMultilevel"/>
    <w:tmpl w:val="0C1A97B8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D358DF"/>
    <w:multiLevelType w:val="hybridMultilevel"/>
    <w:tmpl w:val="E07CB4B8"/>
    <w:lvl w:ilvl="0" w:tplc="70EC7A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E4C0A5E"/>
    <w:multiLevelType w:val="hybridMultilevel"/>
    <w:tmpl w:val="6FE2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ED21F6"/>
    <w:multiLevelType w:val="hybridMultilevel"/>
    <w:tmpl w:val="41EEAC44"/>
    <w:lvl w:ilvl="0" w:tplc="AE4E7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023CB5"/>
    <w:multiLevelType w:val="hybridMultilevel"/>
    <w:tmpl w:val="5980076C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6A4C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198EB300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35"/>
  </w:num>
  <w:num w:numId="4">
    <w:abstractNumId w:val="30"/>
  </w:num>
  <w:num w:numId="5">
    <w:abstractNumId w:val="26"/>
  </w:num>
  <w:num w:numId="6">
    <w:abstractNumId w:val="33"/>
  </w:num>
  <w:num w:numId="7">
    <w:abstractNumId w:val="37"/>
  </w:num>
  <w:num w:numId="8">
    <w:abstractNumId w:val="12"/>
  </w:num>
  <w:num w:numId="9">
    <w:abstractNumId w:val="18"/>
  </w:num>
  <w:num w:numId="10">
    <w:abstractNumId w:val="45"/>
  </w:num>
  <w:num w:numId="11">
    <w:abstractNumId w:val="14"/>
  </w:num>
  <w:num w:numId="12">
    <w:abstractNumId w:val="23"/>
  </w:num>
  <w:num w:numId="13">
    <w:abstractNumId w:val="22"/>
  </w:num>
  <w:num w:numId="14">
    <w:abstractNumId w:val="40"/>
  </w:num>
  <w:num w:numId="15">
    <w:abstractNumId w:val="21"/>
  </w:num>
  <w:num w:numId="16">
    <w:abstractNumId w:val="39"/>
  </w:num>
  <w:num w:numId="17">
    <w:abstractNumId w:val="24"/>
  </w:num>
  <w:num w:numId="18">
    <w:abstractNumId w:val="20"/>
  </w:num>
  <w:num w:numId="19">
    <w:abstractNumId w:val="13"/>
  </w:num>
  <w:num w:numId="20">
    <w:abstractNumId w:val="38"/>
  </w:num>
  <w:num w:numId="21">
    <w:abstractNumId w:val="36"/>
  </w:num>
  <w:num w:numId="22">
    <w:abstractNumId w:val="43"/>
  </w:num>
  <w:num w:numId="23">
    <w:abstractNumId w:val="29"/>
  </w:num>
  <w:num w:numId="24">
    <w:abstractNumId w:val="17"/>
  </w:num>
  <w:num w:numId="25">
    <w:abstractNumId w:val="6"/>
  </w:num>
  <w:num w:numId="26">
    <w:abstractNumId w:val="11"/>
  </w:num>
  <w:num w:numId="27">
    <w:abstractNumId w:val="7"/>
  </w:num>
  <w:num w:numId="28">
    <w:abstractNumId w:val="32"/>
  </w:num>
  <w:num w:numId="29">
    <w:abstractNumId w:val="47"/>
  </w:num>
  <w:num w:numId="30">
    <w:abstractNumId w:val="27"/>
  </w:num>
  <w:num w:numId="31">
    <w:abstractNumId w:val="25"/>
  </w:num>
  <w:num w:numId="32">
    <w:abstractNumId w:val="46"/>
  </w:num>
  <w:num w:numId="33">
    <w:abstractNumId w:val="15"/>
  </w:num>
  <w:num w:numId="34">
    <w:abstractNumId w:val="5"/>
  </w:num>
  <w:num w:numId="35">
    <w:abstractNumId w:val="28"/>
  </w:num>
  <w:num w:numId="36">
    <w:abstractNumId w:val="44"/>
  </w:num>
  <w:num w:numId="37">
    <w:abstractNumId w:val="10"/>
  </w:num>
  <w:num w:numId="38">
    <w:abstractNumId w:val="8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34"/>
  </w:num>
  <w:num w:numId="45">
    <w:abstractNumId w:val="31"/>
  </w:num>
  <w:num w:numId="46">
    <w:abstractNumId w:val="9"/>
  </w:num>
  <w:num w:numId="47">
    <w:abstractNumId w:val="42"/>
  </w:num>
  <w:num w:numId="48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2"/>
    <w:rsid w:val="00075286"/>
    <w:rsid w:val="000A164B"/>
    <w:rsid w:val="000A6930"/>
    <w:rsid w:val="000B6806"/>
    <w:rsid w:val="000D5863"/>
    <w:rsid w:val="00166DAD"/>
    <w:rsid w:val="0018430F"/>
    <w:rsid w:val="001E7396"/>
    <w:rsid w:val="00202A79"/>
    <w:rsid w:val="0024334B"/>
    <w:rsid w:val="00247C2D"/>
    <w:rsid w:val="00270F77"/>
    <w:rsid w:val="002749D8"/>
    <w:rsid w:val="00280F64"/>
    <w:rsid w:val="0029711A"/>
    <w:rsid w:val="002A4EBF"/>
    <w:rsid w:val="002A60C0"/>
    <w:rsid w:val="002C4AAD"/>
    <w:rsid w:val="002C75CC"/>
    <w:rsid w:val="002D256B"/>
    <w:rsid w:val="002D413C"/>
    <w:rsid w:val="002D667D"/>
    <w:rsid w:val="002E547D"/>
    <w:rsid w:val="002F5623"/>
    <w:rsid w:val="003334D2"/>
    <w:rsid w:val="00351A9E"/>
    <w:rsid w:val="00383258"/>
    <w:rsid w:val="003B1EE7"/>
    <w:rsid w:val="003E7CA0"/>
    <w:rsid w:val="004107FA"/>
    <w:rsid w:val="00471A5D"/>
    <w:rsid w:val="00472709"/>
    <w:rsid w:val="00495D99"/>
    <w:rsid w:val="004A1AFC"/>
    <w:rsid w:val="004B361E"/>
    <w:rsid w:val="004B45BC"/>
    <w:rsid w:val="004F59C4"/>
    <w:rsid w:val="004F6199"/>
    <w:rsid w:val="00526395"/>
    <w:rsid w:val="00542E9F"/>
    <w:rsid w:val="00554C89"/>
    <w:rsid w:val="00565CF3"/>
    <w:rsid w:val="00582F84"/>
    <w:rsid w:val="005B4761"/>
    <w:rsid w:val="005C5328"/>
    <w:rsid w:val="005D45B3"/>
    <w:rsid w:val="005D5BF5"/>
    <w:rsid w:val="005D746B"/>
    <w:rsid w:val="005E1A9A"/>
    <w:rsid w:val="00621DD2"/>
    <w:rsid w:val="006303C5"/>
    <w:rsid w:val="00673032"/>
    <w:rsid w:val="00673DEE"/>
    <w:rsid w:val="006832EB"/>
    <w:rsid w:val="006836AB"/>
    <w:rsid w:val="00697A2E"/>
    <w:rsid w:val="006F12FE"/>
    <w:rsid w:val="00702D36"/>
    <w:rsid w:val="00720576"/>
    <w:rsid w:val="0072773F"/>
    <w:rsid w:val="00754F3B"/>
    <w:rsid w:val="007B024B"/>
    <w:rsid w:val="007C4131"/>
    <w:rsid w:val="007E1161"/>
    <w:rsid w:val="007F2E26"/>
    <w:rsid w:val="00802D6F"/>
    <w:rsid w:val="008048D1"/>
    <w:rsid w:val="00812BE9"/>
    <w:rsid w:val="00823767"/>
    <w:rsid w:val="0084502E"/>
    <w:rsid w:val="00854FC3"/>
    <w:rsid w:val="0089595E"/>
    <w:rsid w:val="008A2C6D"/>
    <w:rsid w:val="008D1F12"/>
    <w:rsid w:val="008D55AA"/>
    <w:rsid w:val="008E3638"/>
    <w:rsid w:val="008E4738"/>
    <w:rsid w:val="008F3312"/>
    <w:rsid w:val="00901BEB"/>
    <w:rsid w:val="00916EB9"/>
    <w:rsid w:val="00927C86"/>
    <w:rsid w:val="0093142C"/>
    <w:rsid w:val="0098441C"/>
    <w:rsid w:val="00985CA0"/>
    <w:rsid w:val="009877CA"/>
    <w:rsid w:val="009C17EA"/>
    <w:rsid w:val="00A00853"/>
    <w:rsid w:val="00A07FFA"/>
    <w:rsid w:val="00A241E3"/>
    <w:rsid w:val="00A41CD1"/>
    <w:rsid w:val="00A51B42"/>
    <w:rsid w:val="00A662A9"/>
    <w:rsid w:val="00A9157C"/>
    <w:rsid w:val="00AE57C7"/>
    <w:rsid w:val="00AE7AF8"/>
    <w:rsid w:val="00B078DA"/>
    <w:rsid w:val="00B32B3B"/>
    <w:rsid w:val="00B44639"/>
    <w:rsid w:val="00B509E4"/>
    <w:rsid w:val="00B52D12"/>
    <w:rsid w:val="00B55567"/>
    <w:rsid w:val="00B9050E"/>
    <w:rsid w:val="00BA0EDA"/>
    <w:rsid w:val="00BA47A0"/>
    <w:rsid w:val="00BC1AE7"/>
    <w:rsid w:val="00C206D9"/>
    <w:rsid w:val="00C628DB"/>
    <w:rsid w:val="00C7160E"/>
    <w:rsid w:val="00C72181"/>
    <w:rsid w:val="00C8048B"/>
    <w:rsid w:val="00C81973"/>
    <w:rsid w:val="00C97D8A"/>
    <w:rsid w:val="00CF7069"/>
    <w:rsid w:val="00D028AF"/>
    <w:rsid w:val="00D21A0C"/>
    <w:rsid w:val="00D6420A"/>
    <w:rsid w:val="00DD7279"/>
    <w:rsid w:val="00DE17CD"/>
    <w:rsid w:val="00E020C2"/>
    <w:rsid w:val="00E23842"/>
    <w:rsid w:val="00E4450E"/>
    <w:rsid w:val="00E45ACF"/>
    <w:rsid w:val="00E635E6"/>
    <w:rsid w:val="00EB4348"/>
    <w:rsid w:val="00EF218E"/>
    <w:rsid w:val="00F16D89"/>
    <w:rsid w:val="00F2183F"/>
    <w:rsid w:val="00F32E54"/>
    <w:rsid w:val="00F5165A"/>
    <w:rsid w:val="00F51750"/>
    <w:rsid w:val="00F767CA"/>
    <w:rsid w:val="00F8633A"/>
    <w:rsid w:val="00FA2B29"/>
    <w:rsid w:val="00FE29CD"/>
    <w:rsid w:val="00FE50FC"/>
    <w:rsid w:val="00FF266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2B18A-8E43-4669-9C40-44CD10C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2D12"/>
    <w:pPr>
      <w:ind w:left="720"/>
      <w:contextualSpacing/>
    </w:pPr>
  </w:style>
  <w:style w:type="table" w:styleId="Tabela-Siatka">
    <w:name w:val="Table Grid"/>
    <w:basedOn w:val="Standardowy"/>
    <w:uiPriority w:val="99"/>
    <w:rsid w:val="007B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47C2D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916EB9"/>
    <w:rPr>
      <w:rFonts w:cs="Times New Roman"/>
      <w:lang w:eastAsia="en-US"/>
    </w:rPr>
  </w:style>
  <w:style w:type="paragraph" w:customStyle="1" w:styleId="Nagwek1">
    <w:name w:val="Nagłówek1"/>
    <w:basedOn w:val="Normalny"/>
    <w:next w:val="Tekstpodstawowy"/>
    <w:rsid w:val="00247C2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Nagwek">
    <w:name w:val="header"/>
    <w:aliases w:val="Nagłówek strony"/>
    <w:basedOn w:val="Normalny"/>
    <w:link w:val="NagwekZnak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916EB9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locked/>
    <w:rsid w:val="00916EB9"/>
    <w:rPr>
      <w:rFonts w:cs="Times New Roman"/>
      <w:lang w:eastAsia="en-US"/>
    </w:rPr>
  </w:style>
  <w:style w:type="character" w:styleId="Hipercze">
    <w:name w:val="Hyperlink"/>
    <w:rsid w:val="00247C2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1973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81973"/>
    <w:rPr>
      <w:rFonts w:ascii="Segoe UI" w:hAnsi="Segoe UI" w:cs="Times New Roman"/>
      <w:sz w:val="18"/>
      <w:lang w:eastAsia="en-US"/>
    </w:rPr>
  </w:style>
  <w:style w:type="character" w:styleId="Uwydatnienie">
    <w:name w:val="Emphasis"/>
    <w:qFormat/>
    <w:locked/>
    <w:rsid w:val="0018430F"/>
    <w:rPr>
      <w:i/>
      <w:iCs/>
    </w:rPr>
  </w:style>
  <w:style w:type="character" w:customStyle="1" w:styleId="WW8Num2z0">
    <w:name w:val="WW8Num2z0"/>
    <w:rsid w:val="00FE29CD"/>
    <w:rPr>
      <w:b w:val="0"/>
    </w:rPr>
  </w:style>
  <w:style w:type="character" w:customStyle="1" w:styleId="Absatz-Standardschriftart">
    <w:name w:val="Absatz-Standardschriftart"/>
    <w:rsid w:val="00FE29CD"/>
  </w:style>
  <w:style w:type="character" w:customStyle="1" w:styleId="WW-Absatz-Standardschriftart">
    <w:name w:val="WW-Absatz-Standardschriftart"/>
    <w:rsid w:val="00FE29CD"/>
  </w:style>
  <w:style w:type="character" w:customStyle="1" w:styleId="WW-Absatz-Standardschriftart1">
    <w:name w:val="WW-Absatz-Standardschriftart1"/>
    <w:rsid w:val="00FE29CD"/>
  </w:style>
  <w:style w:type="character" w:customStyle="1" w:styleId="WW-Absatz-Standardschriftart11">
    <w:name w:val="WW-Absatz-Standardschriftart11"/>
    <w:rsid w:val="00FE29CD"/>
  </w:style>
  <w:style w:type="character" w:customStyle="1" w:styleId="WW-Absatz-Standardschriftart111">
    <w:name w:val="WW-Absatz-Standardschriftart111"/>
    <w:rsid w:val="00FE29CD"/>
  </w:style>
  <w:style w:type="character" w:customStyle="1" w:styleId="WW-Absatz-Standardschriftart1111">
    <w:name w:val="WW-Absatz-Standardschriftart1111"/>
    <w:rsid w:val="00FE29CD"/>
  </w:style>
  <w:style w:type="character" w:customStyle="1" w:styleId="WW-Absatz-Standardschriftart11111">
    <w:name w:val="WW-Absatz-Standardschriftart11111"/>
    <w:rsid w:val="00FE29CD"/>
  </w:style>
  <w:style w:type="character" w:customStyle="1" w:styleId="WW-Absatz-Standardschriftart111111">
    <w:name w:val="WW-Absatz-Standardschriftart111111"/>
    <w:rsid w:val="00FE29CD"/>
  </w:style>
  <w:style w:type="character" w:customStyle="1" w:styleId="WW-Absatz-Standardschriftart1111111">
    <w:name w:val="WW-Absatz-Standardschriftart1111111"/>
    <w:rsid w:val="00FE29CD"/>
  </w:style>
  <w:style w:type="character" w:customStyle="1" w:styleId="WW-Absatz-Standardschriftart11111111">
    <w:name w:val="WW-Absatz-Standardschriftart11111111"/>
    <w:rsid w:val="00FE29CD"/>
  </w:style>
  <w:style w:type="character" w:customStyle="1" w:styleId="WW8Num3z0">
    <w:name w:val="WW8Num3z0"/>
    <w:rsid w:val="00FE29CD"/>
    <w:rPr>
      <w:rFonts w:ascii="Symbol" w:hAnsi="Symbol" w:cs="OpenSymbol"/>
    </w:rPr>
  </w:style>
  <w:style w:type="character" w:customStyle="1" w:styleId="WW8Num8z0">
    <w:name w:val="WW8Num8z0"/>
    <w:rsid w:val="00FE29CD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E29CD"/>
  </w:style>
  <w:style w:type="character" w:customStyle="1" w:styleId="Znakinumeracji">
    <w:name w:val="Znaki numeracji"/>
    <w:rsid w:val="00FE29CD"/>
  </w:style>
  <w:style w:type="character" w:customStyle="1" w:styleId="Symbolewypunktowania">
    <w:name w:val="Symbole wypunktowania"/>
    <w:rsid w:val="00FE29CD"/>
    <w:rPr>
      <w:rFonts w:ascii="OpenSymbol" w:eastAsia="OpenSymbol" w:hAnsi="OpenSymbol" w:cs="OpenSymbol"/>
    </w:rPr>
  </w:style>
  <w:style w:type="character" w:customStyle="1" w:styleId="WW8Num20z0">
    <w:name w:val="WW8Num20z0"/>
    <w:rsid w:val="00FE29CD"/>
    <w:rPr>
      <w:b w:val="0"/>
    </w:rPr>
  </w:style>
  <w:style w:type="paragraph" w:styleId="Lista">
    <w:name w:val="List"/>
    <w:basedOn w:val="Tekstpodstawowy"/>
    <w:rsid w:val="00FE29CD"/>
    <w:pPr>
      <w:widowControl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locked/>
    <w:rsid w:val="00FE29C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FE29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Lewandowska</dc:creator>
  <cp:keywords/>
  <dc:description/>
  <cp:lastModifiedBy>Beata Świątek</cp:lastModifiedBy>
  <cp:revision>4</cp:revision>
  <cp:lastPrinted>2018-04-26T09:11:00Z</cp:lastPrinted>
  <dcterms:created xsi:type="dcterms:W3CDTF">2018-04-26T06:34:00Z</dcterms:created>
  <dcterms:modified xsi:type="dcterms:W3CDTF">2018-04-26T09:11:00Z</dcterms:modified>
</cp:coreProperties>
</file>