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34BA" w14:textId="77777777" w:rsidR="00585198" w:rsidRPr="000B3E7C" w:rsidRDefault="00585198" w:rsidP="006C1B17">
      <w:pPr>
        <w:tabs>
          <w:tab w:val="left" w:pos="7960"/>
        </w:tabs>
        <w:spacing w:after="0" w:line="300" w:lineRule="exact"/>
        <w:rPr>
          <w:rFonts w:ascii="Arial" w:hAnsi="Arial" w:cs="Arial"/>
          <w:bCs/>
        </w:rPr>
      </w:pPr>
      <w:r w:rsidRPr="000B3E7C">
        <w:rPr>
          <w:rFonts w:ascii="Arial" w:hAnsi="Arial" w:cs="Arial"/>
          <w:bCs/>
        </w:rPr>
        <w:tab/>
        <w:t xml:space="preserve">   </w:t>
      </w:r>
      <w:r w:rsidR="00AE10EE" w:rsidRPr="000B3E7C">
        <w:rPr>
          <w:rFonts w:ascii="Arial" w:hAnsi="Arial" w:cs="Arial"/>
          <w:bCs/>
        </w:rPr>
        <w:t xml:space="preserve">      </w:t>
      </w:r>
      <w:r w:rsidRPr="000B3E7C">
        <w:rPr>
          <w:rFonts w:ascii="Arial" w:hAnsi="Arial" w:cs="Arial"/>
          <w:bCs/>
          <w:u w:val="single"/>
        </w:rPr>
        <w:t>Wzór</w:t>
      </w:r>
    </w:p>
    <w:p w14:paraId="38B37A92" w14:textId="77777777" w:rsidR="00CE23FC" w:rsidRPr="004F6B24" w:rsidRDefault="00CE23FC" w:rsidP="006C1B17">
      <w:pPr>
        <w:spacing w:after="0" w:line="300" w:lineRule="exact"/>
        <w:jc w:val="center"/>
        <w:rPr>
          <w:rFonts w:ascii="Arial" w:hAnsi="Arial" w:cs="Arial"/>
          <w:b/>
        </w:rPr>
      </w:pPr>
      <w:r w:rsidRPr="004F6B24">
        <w:rPr>
          <w:rFonts w:ascii="Arial" w:hAnsi="Arial" w:cs="Arial"/>
          <w:b/>
        </w:rPr>
        <w:t>UMOWA</w:t>
      </w:r>
      <w:r w:rsidR="00585198" w:rsidRPr="004F6B24">
        <w:rPr>
          <w:rFonts w:ascii="Arial" w:hAnsi="Arial" w:cs="Arial"/>
          <w:b/>
        </w:rPr>
        <w:t xml:space="preserve"> Nr ………… („Umowa”)</w:t>
      </w:r>
    </w:p>
    <w:p w14:paraId="5871F2F4" w14:textId="77777777" w:rsidR="00CE23FC" w:rsidRPr="004F6B24" w:rsidRDefault="00CE23FC" w:rsidP="006C1B17">
      <w:pPr>
        <w:spacing w:after="0" w:line="300" w:lineRule="exact"/>
        <w:jc w:val="center"/>
        <w:rPr>
          <w:rFonts w:ascii="Arial" w:hAnsi="Arial" w:cs="Arial"/>
          <w:b/>
          <w:u w:val="single"/>
        </w:rPr>
      </w:pPr>
    </w:p>
    <w:p w14:paraId="26825229" w14:textId="24E95A82" w:rsidR="00CE23FC" w:rsidRPr="004F6B24" w:rsidRDefault="00CE23FC" w:rsidP="006C1B17">
      <w:pPr>
        <w:pStyle w:val="Tekstpodstawowy2"/>
        <w:spacing w:after="0" w:line="300" w:lineRule="exact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zawarta w </w:t>
      </w:r>
      <w:r w:rsidR="006B3EBC" w:rsidRPr="004F6B24">
        <w:rPr>
          <w:rFonts w:ascii="Arial" w:hAnsi="Arial" w:cs="Arial"/>
        </w:rPr>
        <w:t>dniu …………………… 202</w:t>
      </w:r>
      <w:r w:rsidR="005A1934">
        <w:rPr>
          <w:rFonts w:ascii="Arial" w:hAnsi="Arial" w:cs="Arial"/>
        </w:rPr>
        <w:t>6</w:t>
      </w:r>
      <w:r w:rsidR="006B3EBC" w:rsidRPr="004F6B24">
        <w:rPr>
          <w:rFonts w:ascii="Arial" w:hAnsi="Arial" w:cs="Arial"/>
        </w:rPr>
        <w:t xml:space="preserve"> r. </w:t>
      </w:r>
      <w:r w:rsidRPr="004F6B24">
        <w:rPr>
          <w:rFonts w:ascii="Arial" w:hAnsi="Arial" w:cs="Arial"/>
        </w:rPr>
        <w:t>w Kamiennej Górze pomiędzy:</w:t>
      </w:r>
    </w:p>
    <w:p w14:paraId="7096A85D" w14:textId="39EB7B3D" w:rsidR="00CE23FC" w:rsidRPr="004F6B24" w:rsidRDefault="00CE23FC" w:rsidP="006C1B17">
      <w:p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  <w:b/>
        </w:rPr>
        <w:t>Specjalną Strefą Ekonomiczn</w:t>
      </w:r>
      <w:r w:rsidR="00E35E05" w:rsidRPr="004F6B24">
        <w:rPr>
          <w:rFonts w:ascii="Arial" w:hAnsi="Arial" w:cs="Arial"/>
          <w:b/>
        </w:rPr>
        <w:t>ą</w:t>
      </w:r>
      <w:r w:rsidRPr="004F6B24">
        <w:rPr>
          <w:rFonts w:ascii="Arial" w:hAnsi="Arial" w:cs="Arial"/>
          <w:b/>
        </w:rPr>
        <w:t xml:space="preserve"> Ma</w:t>
      </w:r>
      <w:r w:rsidR="005F7357" w:rsidRPr="004F6B24">
        <w:rPr>
          <w:rFonts w:ascii="Arial" w:hAnsi="Arial" w:cs="Arial"/>
          <w:b/>
        </w:rPr>
        <w:t>ł</w:t>
      </w:r>
      <w:r w:rsidRPr="004F6B24">
        <w:rPr>
          <w:rFonts w:ascii="Arial" w:hAnsi="Arial" w:cs="Arial"/>
          <w:b/>
        </w:rPr>
        <w:t xml:space="preserve">ej Przedsiębiorczości S.A. </w:t>
      </w:r>
      <w:r w:rsidRPr="004F6B24">
        <w:rPr>
          <w:rFonts w:ascii="Arial" w:hAnsi="Arial" w:cs="Arial"/>
        </w:rPr>
        <w:t>58-400</w:t>
      </w:r>
      <w:r w:rsidRPr="004F6B24">
        <w:rPr>
          <w:rFonts w:ascii="Arial" w:hAnsi="Arial" w:cs="Arial"/>
          <w:b/>
        </w:rPr>
        <w:t xml:space="preserve"> </w:t>
      </w:r>
      <w:r w:rsidRPr="004F6B24">
        <w:rPr>
          <w:rFonts w:ascii="Arial" w:hAnsi="Arial" w:cs="Arial"/>
        </w:rPr>
        <w:t>Kamienna Góra</w:t>
      </w:r>
      <w:r w:rsidRPr="004F6B24">
        <w:rPr>
          <w:rFonts w:ascii="Arial" w:hAnsi="Arial" w:cs="Arial"/>
          <w:b/>
        </w:rPr>
        <w:t xml:space="preserve">, </w:t>
      </w:r>
      <w:r w:rsidRPr="004F6B24">
        <w:rPr>
          <w:rFonts w:ascii="Arial" w:hAnsi="Arial" w:cs="Arial"/>
        </w:rPr>
        <w:t xml:space="preserve">ul. Papieża Jana Pawła II 11A, zarejestrowaną w Sądzie Rejonowym dla Wrocławia Fabrycznej IX Wydział Gospodarczy KRS nr 0000072790, NIP 614-14-72-974, reprezentowaną przez: </w:t>
      </w:r>
    </w:p>
    <w:p w14:paraId="5EC5DDD6" w14:textId="77777777" w:rsidR="00CE23FC" w:rsidRPr="004F6B24" w:rsidRDefault="006F7B1A" w:rsidP="006C1B17">
      <w:pPr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Arkadiusza Dybca</w:t>
      </w:r>
      <w:r w:rsidR="00996D51" w:rsidRPr="004F6B24">
        <w:rPr>
          <w:rFonts w:ascii="Arial" w:hAnsi="Arial" w:cs="Arial"/>
        </w:rPr>
        <w:tab/>
        <w:t>–</w:t>
      </w:r>
      <w:r w:rsidR="00CE23FC" w:rsidRPr="004F6B24">
        <w:rPr>
          <w:rFonts w:ascii="Arial" w:hAnsi="Arial" w:cs="Arial"/>
        </w:rPr>
        <w:t xml:space="preserve">  Prezesa Zarządu</w:t>
      </w:r>
    </w:p>
    <w:p w14:paraId="08246F6C" w14:textId="0D78FE5B" w:rsidR="006B3EBC" w:rsidRPr="004F6B24" w:rsidRDefault="006F7B1A" w:rsidP="006C1B17">
      <w:pPr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Roberta Greba</w:t>
      </w:r>
      <w:r w:rsidR="00996D51" w:rsidRPr="004F6B24">
        <w:rPr>
          <w:rFonts w:ascii="Arial" w:hAnsi="Arial" w:cs="Arial"/>
        </w:rPr>
        <w:tab/>
      </w:r>
      <w:r w:rsidR="00CE23FC" w:rsidRPr="004F6B24">
        <w:rPr>
          <w:rFonts w:ascii="Arial" w:hAnsi="Arial" w:cs="Arial"/>
        </w:rPr>
        <w:t xml:space="preserve">– </w:t>
      </w:r>
      <w:r w:rsidRPr="004F6B24">
        <w:rPr>
          <w:rFonts w:ascii="Arial" w:hAnsi="Arial" w:cs="Arial"/>
        </w:rPr>
        <w:t xml:space="preserve"> </w:t>
      </w:r>
      <w:r w:rsidR="00CE23FC" w:rsidRPr="004F6B24">
        <w:rPr>
          <w:rFonts w:ascii="Arial" w:hAnsi="Arial" w:cs="Arial"/>
        </w:rPr>
        <w:t>Wiceprezes</w:t>
      </w:r>
      <w:r w:rsidRPr="004F6B24">
        <w:rPr>
          <w:rFonts w:ascii="Arial" w:hAnsi="Arial" w:cs="Arial"/>
        </w:rPr>
        <w:t>a</w:t>
      </w:r>
      <w:r w:rsidR="00CE23FC" w:rsidRPr="004F6B24">
        <w:rPr>
          <w:rFonts w:ascii="Arial" w:hAnsi="Arial" w:cs="Arial"/>
        </w:rPr>
        <w:t xml:space="preserve"> Zarządu </w:t>
      </w:r>
      <w:r w:rsidR="007203A9" w:rsidRPr="004F6B24">
        <w:rPr>
          <w:rFonts w:ascii="Arial" w:hAnsi="Arial" w:cs="Arial"/>
        </w:rPr>
        <w:t>w</w:t>
      </w:r>
    </w:p>
    <w:p w14:paraId="78D3388E" w14:textId="77777777" w:rsidR="00CE23FC" w:rsidRPr="004F6B24" w:rsidRDefault="00CE23FC" w:rsidP="006C1B17">
      <w:p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zwaną dalej </w:t>
      </w:r>
      <w:r w:rsidRPr="004F6B24">
        <w:rPr>
          <w:rFonts w:ascii="Arial" w:hAnsi="Arial" w:cs="Arial"/>
          <w:b/>
        </w:rPr>
        <w:t>„</w:t>
      </w:r>
      <w:r w:rsidR="00201AC4" w:rsidRPr="004F6B24">
        <w:rPr>
          <w:rFonts w:ascii="Arial" w:hAnsi="Arial" w:cs="Arial"/>
          <w:b/>
        </w:rPr>
        <w:t>Zamawia</w:t>
      </w:r>
      <w:r w:rsidRPr="004F6B24">
        <w:rPr>
          <w:rFonts w:ascii="Arial" w:hAnsi="Arial" w:cs="Arial"/>
          <w:b/>
        </w:rPr>
        <w:t>jącym”</w:t>
      </w:r>
      <w:r w:rsidR="00201AC4" w:rsidRPr="004F6B24">
        <w:rPr>
          <w:rFonts w:ascii="Arial" w:hAnsi="Arial" w:cs="Arial"/>
          <w:b/>
        </w:rPr>
        <w:t xml:space="preserve"> </w:t>
      </w:r>
      <w:r w:rsidR="00201AC4" w:rsidRPr="004F6B24">
        <w:rPr>
          <w:rFonts w:ascii="Arial" w:hAnsi="Arial" w:cs="Arial"/>
          <w:bCs/>
        </w:rPr>
        <w:t xml:space="preserve">lub </w:t>
      </w:r>
      <w:r w:rsidR="00201AC4" w:rsidRPr="004F6B24">
        <w:rPr>
          <w:rFonts w:ascii="Arial" w:hAnsi="Arial" w:cs="Arial"/>
          <w:b/>
        </w:rPr>
        <w:t>„SSEMP S.A.”</w:t>
      </w:r>
      <w:r w:rsidRPr="004F6B24">
        <w:rPr>
          <w:rFonts w:ascii="Arial" w:hAnsi="Arial" w:cs="Arial"/>
        </w:rPr>
        <w:t xml:space="preserve"> </w:t>
      </w:r>
    </w:p>
    <w:p w14:paraId="5A2D93E0" w14:textId="77777777" w:rsidR="00CE23FC" w:rsidRPr="004F6B24" w:rsidRDefault="00CE23FC" w:rsidP="006C1B17">
      <w:p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a</w:t>
      </w:r>
    </w:p>
    <w:p w14:paraId="218ECE9F" w14:textId="77777777" w:rsidR="006D6C57" w:rsidRPr="004F6B24" w:rsidRDefault="006D6C57" w:rsidP="006C1B17">
      <w:pPr>
        <w:spacing w:after="0" w:line="300" w:lineRule="exact"/>
        <w:jc w:val="both"/>
        <w:rPr>
          <w:rFonts w:ascii="Arial" w:hAnsi="Arial" w:cs="Arial"/>
          <w:bCs/>
        </w:rPr>
      </w:pPr>
      <w:r w:rsidRPr="004F6B24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14:paraId="7E995FDB" w14:textId="77777777" w:rsidR="006D6C57" w:rsidRPr="004F6B24" w:rsidRDefault="006D6C57" w:rsidP="006C1B17">
      <w:pPr>
        <w:spacing w:after="0" w:line="300" w:lineRule="exact"/>
        <w:jc w:val="both"/>
        <w:rPr>
          <w:rFonts w:ascii="Arial" w:hAnsi="Arial" w:cs="Arial"/>
          <w:bCs/>
        </w:rPr>
      </w:pPr>
      <w:r w:rsidRPr="004F6B24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14:paraId="5CFF5A4E" w14:textId="77777777" w:rsidR="006D6C57" w:rsidRPr="004F6B24" w:rsidRDefault="006D6C57" w:rsidP="006C1B17">
      <w:pPr>
        <w:spacing w:after="0" w:line="300" w:lineRule="exact"/>
        <w:jc w:val="both"/>
        <w:rPr>
          <w:rFonts w:ascii="Arial" w:hAnsi="Arial" w:cs="Arial"/>
          <w:bCs/>
        </w:rPr>
      </w:pPr>
      <w:r w:rsidRPr="004F6B24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14:paraId="4B384504" w14:textId="77777777" w:rsidR="00CE23FC" w:rsidRPr="004F6B24" w:rsidRDefault="006D6C57" w:rsidP="006C1B17">
      <w:pPr>
        <w:spacing w:after="0" w:line="300" w:lineRule="exact"/>
        <w:jc w:val="both"/>
        <w:rPr>
          <w:rFonts w:ascii="Arial" w:hAnsi="Arial" w:cs="Arial"/>
          <w:bCs/>
        </w:rPr>
      </w:pPr>
      <w:r w:rsidRPr="004F6B24">
        <w:rPr>
          <w:rFonts w:ascii="Arial" w:hAnsi="Arial" w:cs="Arial"/>
          <w:bCs/>
        </w:rPr>
        <w:t>z siedzibą w …………………………………………………………………………………………….</w:t>
      </w:r>
    </w:p>
    <w:p w14:paraId="48BC8CC2" w14:textId="77777777" w:rsidR="00CE23FC" w:rsidRPr="004F6B24" w:rsidRDefault="00DC5464" w:rsidP="006C1B17">
      <w:pPr>
        <w:spacing w:after="0" w:line="300" w:lineRule="exact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zwanym dalej </w:t>
      </w:r>
      <w:r w:rsidRPr="004F6B24">
        <w:rPr>
          <w:rFonts w:ascii="Arial" w:hAnsi="Arial" w:cs="Arial"/>
          <w:b/>
          <w:bCs/>
        </w:rPr>
        <w:t>„Wykonawcą”</w:t>
      </w:r>
      <w:r w:rsidRPr="004F6B24">
        <w:rPr>
          <w:rFonts w:ascii="Arial" w:hAnsi="Arial" w:cs="Arial"/>
        </w:rPr>
        <w:t xml:space="preserve"> reprezentowanym (zgodnie z odpisem aktualnym KRS stanowiącym Załącznik nr 2 do Umowy) przez…...…………………………………………………</w:t>
      </w:r>
    </w:p>
    <w:p w14:paraId="0470D44F" w14:textId="77777777" w:rsidR="00CE23FC" w:rsidRPr="004F6B24" w:rsidRDefault="00CE23FC" w:rsidP="006C1B17">
      <w:pPr>
        <w:spacing w:after="0" w:line="300" w:lineRule="exact"/>
        <w:jc w:val="both"/>
        <w:rPr>
          <w:rFonts w:ascii="Arial" w:hAnsi="Arial" w:cs="Arial"/>
        </w:rPr>
      </w:pPr>
    </w:p>
    <w:p w14:paraId="778D8867" w14:textId="47675AD4" w:rsidR="006C7BA5" w:rsidRPr="004F6B24" w:rsidRDefault="006C7BA5" w:rsidP="006C1B17">
      <w:p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Zamawiający i Wykonawca, w dalszej części Umowy mogą być nazywani indywidualnie </w:t>
      </w:r>
      <w:r w:rsidRPr="004F6B24">
        <w:rPr>
          <w:rFonts w:ascii="Arial" w:hAnsi="Arial" w:cs="Arial"/>
          <w:b/>
          <w:bCs/>
        </w:rPr>
        <w:t>„Stroną”</w:t>
      </w:r>
      <w:r w:rsidRPr="004F6B24">
        <w:rPr>
          <w:rFonts w:ascii="Arial" w:hAnsi="Arial" w:cs="Arial"/>
        </w:rPr>
        <w:t xml:space="preserve"> lub łącznie </w:t>
      </w:r>
      <w:r w:rsidRPr="004F6B24">
        <w:rPr>
          <w:rFonts w:ascii="Arial" w:hAnsi="Arial" w:cs="Arial"/>
          <w:b/>
          <w:bCs/>
        </w:rPr>
        <w:t>„Stronami”</w:t>
      </w:r>
      <w:r w:rsidR="002016BF" w:rsidRPr="004F6B24">
        <w:rPr>
          <w:rFonts w:ascii="Arial" w:hAnsi="Arial" w:cs="Arial"/>
        </w:rPr>
        <w:t>,</w:t>
      </w:r>
    </w:p>
    <w:p w14:paraId="201514B6" w14:textId="77777777" w:rsidR="002016BF" w:rsidRPr="004F6B24" w:rsidRDefault="002016BF" w:rsidP="006C1B17">
      <w:pPr>
        <w:spacing w:after="0" w:line="300" w:lineRule="exact"/>
        <w:jc w:val="both"/>
        <w:rPr>
          <w:rFonts w:ascii="Arial" w:hAnsi="Arial" w:cs="Arial"/>
        </w:rPr>
      </w:pPr>
    </w:p>
    <w:p w14:paraId="1798D7BC" w14:textId="4C0C6566" w:rsidR="002016BF" w:rsidRPr="004F6B24" w:rsidRDefault="00F472F0" w:rsidP="006C1B17">
      <w:p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o następującej treści:</w:t>
      </w:r>
    </w:p>
    <w:p w14:paraId="0BB6CFFB" w14:textId="5B1557EA" w:rsidR="00BC15F2" w:rsidRPr="004F6B24" w:rsidRDefault="001C610E" w:rsidP="006C1B17">
      <w:pPr>
        <w:spacing w:after="0" w:line="300" w:lineRule="exact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§</w:t>
      </w:r>
      <w:r w:rsidR="002016BF" w:rsidRPr="004F6B24">
        <w:rPr>
          <w:rFonts w:ascii="Arial" w:hAnsi="Arial" w:cs="Arial"/>
          <w:b/>
          <w:bCs/>
        </w:rPr>
        <w:t xml:space="preserve"> </w:t>
      </w:r>
      <w:r w:rsidRPr="004F6B24">
        <w:rPr>
          <w:rFonts w:ascii="Arial" w:hAnsi="Arial" w:cs="Arial"/>
          <w:b/>
          <w:bCs/>
        </w:rPr>
        <w:t>1</w:t>
      </w:r>
      <w:r w:rsidR="002016BF" w:rsidRPr="004F6B24">
        <w:rPr>
          <w:rFonts w:ascii="Arial" w:hAnsi="Arial" w:cs="Arial"/>
          <w:b/>
          <w:bCs/>
        </w:rPr>
        <w:t>.</w:t>
      </w:r>
      <w:r w:rsidR="00AD45CF" w:rsidRPr="004F6B24">
        <w:rPr>
          <w:rFonts w:ascii="Arial" w:hAnsi="Arial" w:cs="Arial"/>
          <w:b/>
          <w:bCs/>
        </w:rPr>
        <w:br/>
        <w:t>(Przedmiot Umowy)</w:t>
      </w:r>
    </w:p>
    <w:p w14:paraId="634CA321" w14:textId="57A619EB" w:rsidR="00C163CF" w:rsidRPr="004F6B24" w:rsidRDefault="00AD45CF" w:rsidP="006C1B17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Zamawiający zleca a Wykonawca zobowiązuje się </w:t>
      </w:r>
      <w:r w:rsidR="00562BE3" w:rsidRPr="004F6B24">
        <w:rPr>
          <w:rFonts w:ascii="Arial" w:hAnsi="Arial" w:cs="Arial"/>
        </w:rPr>
        <w:t xml:space="preserve">do </w:t>
      </w:r>
      <w:r w:rsidR="007203A9" w:rsidRPr="004F6B24">
        <w:rPr>
          <w:rFonts w:ascii="Arial" w:hAnsi="Arial" w:cs="Arial"/>
        </w:rPr>
        <w:t xml:space="preserve">wykonania </w:t>
      </w:r>
      <w:r w:rsidR="00F274F7" w:rsidRPr="004F6B24">
        <w:rPr>
          <w:rFonts w:ascii="Arial" w:hAnsi="Arial" w:cs="Arial"/>
        </w:rPr>
        <w:t xml:space="preserve">robót budowlanych </w:t>
      </w:r>
      <w:r w:rsidR="00C165E7" w:rsidRPr="004F6B24">
        <w:rPr>
          <w:rFonts w:ascii="Arial" w:hAnsi="Arial" w:cs="Arial"/>
        </w:rPr>
        <w:t xml:space="preserve">polegających na </w:t>
      </w:r>
      <w:r w:rsidR="00A24396" w:rsidRPr="004F6B24">
        <w:rPr>
          <w:rFonts w:ascii="Arial" w:hAnsi="Arial" w:cs="Arial"/>
        </w:rPr>
        <w:t>remon</w:t>
      </w:r>
      <w:r w:rsidR="00C165E7" w:rsidRPr="004F6B24">
        <w:rPr>
          <w:rFonts w:ascii="Arial" w:hAnsi="Arial" w:cs="Arial"/>
        </w:rPr>
        <w:t>cie</w:t>
      </w:r>
      <w:r w:rsidR="00A24396" w:rsidRPr="004F6B24">
        <w:rPr>
          <w:rFonts w:ascii="Arial" w:hAnsi="Arial" w:cs="Arial"/>
        </w:rPr>
        <w:t xml:space="preserve"> dachu wraz z pełną rekonstrukcją zawalonych obszarów dachu, wymianą i naprawą uszkodzonych elementów konstrukcyjnych, montażem nowego deskowania i pokrycia, montażem instalacji odwodnienia dachu i instalacji odgromowej oraz przemurowaniem uszkodzonych fragmentów ścian zewnętrznych budynku parowozowni wachlarzowej położonej w zespole Dawnych Zakładów Naprawczych Taboru Kolejowego w Lubaniu </w:t>
      </w:r>
      <w:r w:rsidR="00BE5A82" w:rsidRPr="004F6B24">
        <w:rPr>
          <w:rFonts w:ascii="Arial" w:hAnsi="Arial" w:cs="Arial"/>
        </w:rPr>
        <w:t>(dalej „Przedmiot Umowy”) zgodnie z</w:t>
      </w:r>
      <w:r w:rsidR="00C163CF" w:rsidRPr="004F6B24">
        <w:rPr>
          <w:rFonts w:ascii="Arial" w:hAnsi="Arial" w:cs="Arial"/>
        </w:rPr>
        <w:t>:</w:t>
      </w:r>
    </w:p>
    <w:p w14:paraId="35D8359E" w14:textId="4A4DEF82" w:rsidR="00C163CF" w:rsidRPr="004F6B24" w:rsidRDefault="00BE5A82" w:rsidP="006C1B17">
      <w:pPr>
        <w:numPr>
          <w:ilvl w:val="0"/>
          <w:numId w:val="3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zakresem </w:t>
      </w:r>
      <w:r w:rsidR="0091754F" w:rsidRPr="004F6B24">
        <w:rPr>
          <w:rFonts w:ascii="Arial" w:hAnsi="Arial" w:cs="Arial"/>
        </w:rPr>
        <w:t xml:space="preserve">Projektu </w:t>
      </w:r>
      <w:r w:rsidR="005F7357" w:rsidRPr="004F6B24">
        <w:rPr>
          <w:rFonts w:ascii="Arial" w:hAnsi="Arial" w:cs="Arial"/>
        </w:rPr>
        <w:t>Architektoniczno-</w:t>
      </w:r>
      <w:r w:rsidR="0091754F" w:rsidRPr="004F6B24">
        <w:rPr>
          <w:rFonts w:ascii="Arial" w:hAnsi="Arial" w:cs="Arial"/>
        </w:rPr>
        <w:t xml:space="preserve">Budowlanego </w:t>
      </w:r>
      <w:r w:rsidRPr="004F6B24">
        <w:rPr>
          <w:rFonts w:ascii="Arial" w:hAnsi="Arial" w:cs="Arial"/>
        </w:rPr>
        <w:t xml:space="preserve">opracowanego przez </w:t>
      </w:r>
      <w:r w:rsidR="005F7357" w:rsidRPr="004F6B24">
        <w:rPr>
          <w:rFonts w:ascii="Arial" w:hAnsi="Arial" w:cs="Arial"/>
        </w:rPr>
        <w:t>Pracownię Projektową ATA Soczyński Mirosław, ul. Cmentarna 1, 59-800 Lubań</w:t>
      </w:r>
      <w:r w:rsidRPr="004F6B24">
        <w:rPr>
          <w:rFonts w:ascii="Arial" w:hAnsi="Arial" w:cs="Arial"/>
        </w:rPr>
        <w:t xml:space="preserve"> (dalej „</w:t>
      </w:r>
      <w:r w:rsidR="0091754F" w:rsidRPr="004F6B24">
        <w:rPr>
          <w:rFonts w:ascii="Arial" w:hAnsi="Arial" w:cs="Arial"/>
        </w:rPr>
        <w:t>Projekt</w:t>
      </w:r>
      <w:r w:rsidR="005E3856" w:rsidRPr="004F6B24">
        <w:rPr>
          <w:rFonts w:ascii="Arial" w:hAnsi="Arial" w:cs="Arial"/>
        </w:rPr>
        <w:t>”</w:t>
      </w:r>
      <w:r w:rsidRPr="004F6B24">
        <w:rPr>
          <w:rFonts w:ascii="Arial" w:hAnsi="Arial" w:cs="Arial"/>
        </w:rPr>
        <w:t>)</w:t>
      </w:r>
      <w:r w:rsidR="00C163CF" w:rsidRPr="004F6B24">
        <w:rPr>
          <w:rFonts w:ascii="Arial" w:hAnsi="Arial" w:cs="Arial"/>
        </w:rPr>
        <w:t>,</w:t>
      </w:r>
    </w:p>
    <w:p w14:paraId="04158058" w14:textId="3A5C2E2A" w:rsidR="00C163CF" w:rsidRPr="004F6B24" w:rsidRDefault="005F7357" w:rsidP="006C1B17">
      <w:pPr>
        <w:numPr>
          <w:ilvl w:val="0"/>
          <w:numId w:val="3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dokumentami projektowymi stanowiąc</w:t>
      </w:r>
      <w:r w:rsidR="00D8562B" w:rsidRPr="004F6B24">
        <w:rPr>
          <w:rFonts w:ascii="Arial" w:hAnsi="Arial" w:cs="Arial"/>
        </w:rPr>
        <w:t>ymi</w:t>
      </w:r>
      <w:r w:rsidRPr="004F6B24">
        <w:rPr>
          <w:rFonts w:ascii="Arial" w:hAnsi="Arial" w:cs="Arial"/>
        </w:rPr>
        <w:t xml:space="preserve"> załączniki do Umowy od numeru </w:t>
      </w:r>
      <w:r w:rsidR="009F67CE" w:rsidRPr="004F6B24">
        <w:rPr>
          <w:rFonts w:ascii="Arial" w:hAnsi="Arial" w:cs="Arial"/>
        </w:rPr>
        <w:t>9</w:t>
      </w:r>
      <w:r w:rsidRPr="004F6B24">
        <w:rPr>
          <w:rFonts w:ascii="Arial" w:hAnsi="Arial" w:cs="Arial"/>
        </w:rPr>
        <w:t xml:space="preserve"> do numeru </w:t>
      </w:r>
      <w:r w:rsidR="009F67CE" w:rsidRPr="004F6B24">
        <w:rPr>
          <w:rFonts w:ascii="Arial" w:hAnsi="Arial" w:cs="Arial"/>
        </w:rPr>
        <w:t>19</w:t>
      </w:r>
      <w:r w:rsidR="00D8562B" w:rsidRPr="004F6B24">
        <w:rPr>
          <w:rFonts w:ascii="Arial" w:hAnsi="Arial" w:cs="Arial"/>
        </w:rPr>
        <w:t xml:space="preserve"> </w:t>
      </w:r>
      <w:r w:rsidR="00130BE4">
        <w:rPr>
          <w:rFonts w:ascii="Arial" w:hAnsi="Arial" w:cs="Arial"/>
        </w:rPr>
        <w:t xml:space="preserve">oraz 22 </w:t>
      </w:r>
      <w:r w:rsidR="00D8562B" w:rsidRPr="004F6B24">
        <w:rPr>
          <w:rFonts w:ascii="Arial" w:hAnsi="Arial" w:cs="Arial"/>
        </w:rPr>
        <w:t>(dalej „Dokumentacj</w:t>
      </w:r>
      <w:r w:rsidR="00B57600" w:rsidRPr="004F6B24">
        <w:rPr>
          <w:rFonts w:ascii="Arial" w:hAnsi="Arial" w:cs="Arial"/>
        </w:rPr>
        <w:t>a”</w:t>
      </w:r>
      <w:r w:rsidR="00D8562B" w:rsidRPr="004F6B24">
        <w:rPr>
          <w:rFonts w:ascii="Arial" w:hAnsi="Arial" w:cs="Arial"/>
        </w:rPr>
        <w:t>)</w:t>
      </w:r>
      <w:r w:rsidR="00BE5A82" w:rsidRPr="004F6B24">
        <w:rPr>
          <w:rFonts w:ascii="Arial" w:hAnsi="Arial" w:cs="Arial"/>
        </w:rPr>
        <w:t>,</w:t>
      </w:r>
    </w:p>
    <w:p w14:paraId="62187407" w14:textId="77777777" w:rsidR="00C163CF" w:rsidRPr="004F6B24" w:rsidRDefault="00BE5A82" w:rsidP="006C1B17">
      <w:pPr>
        <w:numPr>
          <w:ilvl w:val="0"/>
          <w:numId w:val="3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wymogami Zamawiającego</w:t>
      </w:r>
      <w:r w:rsidR="00C163CF" w:rsidRPr="004F6B24">
        <w:rPr>
          <w:rFonts w:ascii="Arial" w:hAnsi="Arial" w:cs="Arial"/>
        </w:rPr>
        <w:t>,</w:t>
      </w:r>
    </w:p>
    <w:p w14:paraId="7F558DB2" w14:textId="52BF7194" w:rsidR="001C610E" w:rsidRPr="004F6B24" w:rsidRDefault="00BE5A82" w:rsidP="006C1B17">
      <w:pPr>
        <w:numPr>
          <w:ilvl w:val="0"/>
          <w:numId w:val="3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aktualnie obowiązującymi normami i przepisami</w:t>
      </w:r>
      <w:r w:rsidR="00B652C3" w:rsidRPr="004F6B24">
        <w:rPr>
          <w:rFonts w:ascii="Arial" w:hAnsi="Arial" w:cs="Arial"/>
        </w:rPr>
        <w:t xml:space="preserve"> prawa</w:t>
      </w:r>
      <w:r w:rsidRPr="004F6B24">
        <w:rPr>
          <w:rFonts w:ascii="Arial" w:hAnsi="Arial" w:cs="Arial"/>
        </w:rPr>
        <w:t>, w tym ustawą z dnia 7 lipca 1994 r. Prawo budowlane</w:t>
      </w:r>
      <w:r w:rsidR="0055481E" w:rsidRPr="004F6B24">
        <w:rPr>
          <w:rFonts w:ascii="Arial" w:hAnsi="Arial" w:cs="Arial"/>
        </w:rPr>
        <w:t>, zwaną dalej „Prawem budowlanym”</w:t>
      </w:r>
      <w:r w:rsidR="004D3858" w:rsidRPr="004F6B24">
        <w:rPr>
          <w:rFonts w:ascii="Arial" w:hAnsi="Arial" w:cs="Arial"/>
        </w:rPr>
        <w:t>,</w:t>
      </w:r>
      <w:r w:rsidR="002449C9" w:rsidRPr="004F6B24">
        <w:rPr>
          <w:rFonts w:ascii="Arial" w:hAnsi="Arial" w:cs="Arial"/>
        </w:rPr>
        <w:t xml:space="preserve"> oraz ustawą z dnia </w:t>
      </w:r>
      <w:r w:rsidR="00411A70" w:rsidRPr="004F6B24">
        <w:rPr>
          <w:rFonts w:ascii="Arial" w:hAnsi="Arial" w:cs="Arial"/>
        </w:rPr>
        <w:t>23 lipca 2003 r. o ochronie zbytków i opiece nad zaby</w:t>
      </w:r>
      <w:r w:rsidR="004D3858" w:rsidRPr="004F6B24">
        <w:rPr>
          <w:rFonts w:ascii="Arial" w:hAnsi="Arial" w:cs="Arial"/>
        </w:rPr>
        <w:t>t</w:t>
      </w:r>
      <w:r w:rsidR="00411A70" w:rsidRPr="004F6B24">
        <w:rPr>
          <w:rFonts w:ascii="Arial" w:hAnsi="Arial" w:cs="Arial"/>
        </w:rPr>
        <w:t>kami</w:t>
      </w:r>
      <w:r w:rsidR="004D3858" w:rsidRPr="004F6B24">
        <w:rPr>
          <w:rFonts w:ascii="Arial" w:hAnsi="Arial" w:cs="Arial"/>
        </w:rPr>
        <w:t>.</w:t>
      </w:r>
    </w:p>
    <w:p w14:paraId="1029EABD" w14:textId="24A28F41" w:rsidR="0032452F" w:rsidRPr="004F6B24" w:rsidRDefault="00C30942" w:rsidP="006C1B17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Przedmiot Umowy obejmuje między innymi: </w:t>
      </w:r>
    </w:p>
    <w:p w14:paraId="4BF1D112" w14:textId="25A51683" w:rsidR="00985A56" w:rsidRDefault="0053058A" w:rsidP="006C1B17">
      <w:pPr>
        <w:numPr>
          <w:ilvl w:val="0"/>
          <w:numId w:val="3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Uzyskanie ostatecznej decyzji o pozwoleni</w:t>
      </w:r>
      <w:r w:rsidR="00CD1F28" w:rsidRPr="004F6B24">
        <w:rPr>
          <w:rFonts w:ascii="Arial" w:hAnsi="Arial" w:cs="Arial"/>
        </w:rPr>
        <w:t>u</w:t>
      </w:r>
      <w:r w:rsidRPr="004F6B24">
        <w:rPr>
          <w:rFonts w:ascii="Arial" w:hAnsi="Arial" w:cs="Arial"/>
        </w:rPr>
        <w:t xml:space="preserve"> na budowę </w:t>
      </w:r>
      <w:r w:rsidR="005C45C3" w:rsidRPr="004F6B24">
        <w:rPr>
          <w:rFonts w:ascii="Arial" w:hAnsi="Arial" w:cs="Arial"/>
        </w:rPr>
        <w:t xml:space="preserve">zgodnie z </w:t>
      </w:r>
      <w:r w:rsidR="00562BE3" w:rsidRPr="004F6B24">
        <w:rPr>
          <w:rFonts w:ascii="Arial" w:hAnsi="Arial" w:cs="Arial"/>
        </w:rPr>
        <w:t>Projektem</w:t>
      </w:r>
      <w:r w:rsidR="005C45C3" w:rsidRPr="004F6B24">
        <w:rPr>
          <w:rFonts w:ascii="Arial" w:hAnsi="Arial" w:cs="Arial"/>
        </w:rPr>
        <w:t xml:space="preserve">, </w:t>
      </w:r>
      <w:r w:rsidR="00B652C3" w:rsidRPr="004F6B24">
        <w:rPr>
          <w:rFonts w:ascii="Arial" w:hAnsi="Arial" w:cs="Arial"/>
        </w:rPr>
        <w:t xml:space="preserve">ofertą Wykonawcy </w:t>
      </w:r>
      <w:r w:rsidR="002B1468" w:rsidRPr="004F6B24">
        <w:rPr>
          <w:rFonts w:ascii="Arial" w:hAnsi="Arial" w:cs="Arial"/>
        </w:rPr>
        <w:t>stanowiąc</w:t>
      </w:r>
      <w:r w:rsidR="00B652C3" w:rsidRPr="004F6B24">
        <w:rPr>
          <w:rFonts w:ascii="Arial" w:hAnsi="Arial" w:cs="Arial"/>
        </w:rPr>
        <w:t>ą</w:t>
      </w:r>
      <w:r w:rsidR="002B1468" w:rsidRPr="004F6B24">
        <w:rPr>
          <w:rFonts w:ascii="Arial" w:hAnsi="Arial" w:cs="Arial"/>
        </w:rPr>
        <w:t xml:space="preserve"> załącznik nr </w:t>
      </w:r>
      <w:r w:rsidR="0018296D" w:rsidRPr="004F6B24">
        <w:rPr>
          <w:rFonts w:ascii="Arial" w:hAnsi="Arial" w:cs="Arial"/>
        </w:rPr>
        <w:t>3</w:t>
      </w:r>
      <w:r w:rsidR="002B1468" w:rsidRPr="004F6B24">
        <w:rPr>
          <w:rFonts w:ascii="Arial" w:hAnsi="Arial" w:cs="Arial"/>
        </w:rPr>
        <w:t xml:space="preserve"> do Umowy </w:t>
      </w:r>
      <w:r w:rsidR="009741F1" w:rsidRPr="004F6B24">
        <w:rPr>
          <w:rFonts w:ascii="Arial" w:hAnsi="Arial" w:cs="Arial"/>
        </w:rPr>
        <w:t>(</w:t>
      </w:r>
      <w:r w:rsidR="005C45C3" w:rsidRPr="004F6B24">
        <w:rPr>
          <w:rFonts w:ascii="Arial" w:hAnsi="Arial" w:cs="Arial"/>
        </w:rPr>
        <w:t>zwaną dalej „Ofertą”</w:t>
      </w:r>
      <w:r w:rsidR="009741F1" w:rsidRPr="004F6B24">
        <w:rPr>
          <w:rFonts w:ascii="Arial" w:hAnsi="Arial" w:cs="Arial"/>
        </w:rPr>
        <w:t>)</w:t>
      </w:r>
      <w:r w:rsidR="005C45C3" w:rsidRPr="004F6B24">
        <w:rPr>
          <w:rFonts w:ascii="Arial" w:hAnsi="Arial" w:cs="Arial"/>
        </w:rPr>
        <w:t xml:space="preserve">, </w:t>
      </w:r>
      <w:r w:rsidR="00B03881" w:rsidRPr="004F6B24">
        <w:rPr>
          <w:rFonts w:ascii="Arial" w:hAnsi="Arial" w:cs="Arial"/>
        </w:rPr>
        <w:t>Specyfikacją Warunków Zamówienia</w:t>
      </w:r>
      <w:r w:rsidR="00B652C3" w:rsidRPr="004F6B24">
        <w:rPr>
          <w:rFonts w:ascii="Arial" w:hAnsi="Arial" w:cs="Arial"/>
        </w:rPr>
        <w:t xml:space="preserve"> </w:t>
      </w:r>
      <w:r w:rsidR="00C17619" w:rsidRPr="004F6B24">
        <w:rPr>
          <w:rFonts w:ascii="Arial" w:hAnsi="Arial" w:cs="Arial"/>
        </w:rPr>
        <w:t>stanowiąc</w:t>
      </w:r>
      <w:r w:rsidR="00B03881" w:rsidRPr="004F6B24">
        <w:rPr>
          <w:rFonts w:ascii="Arial" w:hAnsi="Arial" w:cs="Arial"/>
        </w:rPr>
        <w:t>ą</w:t>
      </w:r>
      <w:r w:rsidR="00C17619" w:rsidRPr="004F6B24">
        <w:rPr>
          <w:rFonts w:ascii="Arial" w:hAnsi="Arial" w:cs="Arial"/>
        </w:rPr>
        <w:t xml:space="preserve"> Załącznik nr </w:t>
      </w:r>
      <w:r w:rsidR="0018296D" w:rsidRPr="004F6B24">
        <w:rPr>
          <w:rFonts w:ascii="Arial" w:hAnsi="Arial" w:cs="Arial"/>
        </w:rPr>
        <w:t>4</w:t>
      </w:r>
      <w:r w:rsidR="00C17619" w:rsidRPr="004F6B24">
        <w:rPr>
          <w:rFonts w:ascii="Arial" w:hAnsi="Arial" w:cs="Arial"/>
        </w:rPr>
        <w:t xml:space="preserve"> do Umowy </w:t>
      </w:r>
      <w:r w:rsidR="001F6CD0" w:rsidRPr="004F6B24">
        <w:rPr>
          <w:rFonts w:ascii="Arial" w:hAnsi="Arial" w:cs="Arial"/>
        </w:rPr>
        <w:t>(</w:t>
      </w:r>
      <w:r w:rsidR="005C45C3" w:rsidRPr="004F6B24">
        <w:rPr>
          <w:rFonts w:ascii="Arial" w:hAnsi="Arial" w:cs="Arial"/>
        </w:rPr>
        <w:t>zwanym dalej „Ogłoszeniem”</w:t>
      </w:r>
      <w:r w:rsidR="001F6CD0" w:rsidRPr="004F6B24">
        <w:rPr>
          <w:rFonts w:ascii="Arial" w:hAnsi="Arial" w:cs="Arial"/>
        </w:rPr>
        <w:t>)</w:t>
      </w:r>
      <w:r w:rsidR="005C45C3" w:rsidRPr="004F6B24">
        <w:rPr>
          <w:rFonts w:ascii="Arial" w:hAnsi="Arial" w:cs="Arial"/>
        </w:rPr>
        <w:t xml:space="preserve">, </w:t>
      </w:r>
      <w:r w:rsidR="00B652C3" w:rsidRPr="004F6B24">
        <w:rPr>
          <w:rFonts w:ascii="Arial" w:hAnsi="Arial" w:cs="Arial"/>
        </w:rPr>
        <w:t xml:space="preserve">i </w:t>
      </w:r>
      <w:r w:rsidR="005C45C3" w:rsidRPr="004F6B24">
        <w:rPr>
          <w:rFonts w:ascii="Arial" w:hAnsi="Arial" w:cs="Arial"/>
        </w:rPr>
        <w:t xml:space="preserve">które </w:t>
      </w:r>
      <w:r w:rsidR="00C17619" w:rsidRPr="004F6B24">
        <w:rPr>
          <w:rFonts w:ascii="Arial" w:hAnsi="Arial" w:cs="Arial"/>
        </w:rPr>
        <w:t xml:space="preserve">to dokumenty </w:t>
      </w:r>
      <w:r w:rsidR="005C45C3" w:rsidRPr="004F6B24">
        <w:rPr>
          <w:rFonts w:ascii="Arial" w:hAnsi="Arial" w:cs="Arial"/>
        </w:rPr>
        <w:t>stanowią integralną część Umowy;</w:t>
      </w:r>
    </w:p>
    <w:p w14:paraId="286E89A0" w14:textId="77777777" w:rsidR="005C0B8F" w:rsidRPr="004F6B24" w:rsidRDefault="005C0B8F" w:rsidP="005C0B8F">
      <w:pPr>
        <w:numPr>
          <w:ilvl w:val="0"/>
          <w:numId w:val="3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lastRenderedPageBreak/>
        <w:t>Wykonanie rekonstrukcji więźby dachowej w historycznej formie wraz z analogicznym do historycznego systemem odprowadzania wody z dachu budynku parowozowni wachlarzowej położonej w zespole Dawnych Zakładów Naprawczych Taboru Kolejowego w Lubaniu;</w:t>
      </w:r>
    </w:p>
    <w:p w14:paraId="3E403791" w14:textId="77777777" w:rsidR="00D977C4" w:rsidRPr="001F53CE" w:rsidRDefault="005C45C3" w:rsidP="006C1B17">
      <w:pPr>
        <w:numPr>
          <w:ilvl w:val="0"/>
          <w:numId w:val="3"/>
        </w:numPr>
        <w:spacing w:after="0" w:line="300" w:lineRule="exact"/>
        <w:jc w:val="both"/>
        <w:rPr>
          <w:rFonts w:ascii="Arial" w:hAnsi="Arial" w:cs="Arial"/>
        </w:rPr>
      </w:pPr>
      <w:r w:rsidRPr="001F53CE">
        <w:rPr>
          <w:rFonts w:ascii="Arial" w:hAnsi="Arial" w:cs="Arial"/>
        </w:rPr>
        <w:t xml:space="preserve">Wykonanie robót budowlanych </w:t>
      </w:r>
      <w:r w:rsidR="00F178DD" w:rsidRPr="001F53CE">
        <w:rPr>
          <w:rFonts w:ascii="Arial" w:hAnsi="Arial" w:cs="Arial"/>
        </w:rPr>
        <w:t>na podstawie</w:t>
      </w:r>
      <w:r w:rsidR="00D977C4" w:rsidRPr="001F53CE">
        <w:rPr>
          <w:rFonts w:ascii="Arial" w:hAnsi="Arial" w:cs="Arial"/>
        </w:rPr>
        <w:t>:</w:t>
      </w:r>
    </w:p>
    <w:p w14:paraId="0EF20182" w14:textId="77777777" w:rsidR="00D977C4" w:rsidRPr="001F53CE" w:rsidRDefault="00F178DD" w:rsidP="00D977C4">
      <w:pPr>
        <w:pStyle w:val="Akapitzlist"/>
        <w:numPr>
          <w:ilvl w:val="0"/>
          <w:numId w:val="47"/>
        </w:numPr>
        <w:spacing w:after="0" w:line="300" w:lineRule="exact"/>
        <w:jc w:val="both"/>
        <w:rPr>
          <w:rFonts w:ascii="Arial" w:hAnsi="Arial" w:cs="Arial"/>
        </w:rPr>
      </w:pPr>
      <w:r w:rsidRPr="001F53CE">
        <w:rPr>
          <w:rFonts w:ascii="Arial" w:hAnsi="Arial" w:cs="Arial"/>
        </w:rPr>
        <w:t>Dokumentacji</w:t>
      </w:r>
      <w:r w:rsidR="00D977C4" w:rsidRPr="001F53CE">
        <w:rPr>
          <w:rFonts w:ascii="Arial" w:hAnsi="Arial" w:cs="Arial"/>
        </w:rPr>
        <w:t>,</w:t>
      </w:r>
    </w:p>
    <w:p w14:paraId="684996EC" w14:textId="7895B9DD" w:rsidR="00D977C4" w:rsidRPr="001F53CE" w:rsidRDefault="00D977C4" w:rsidP="00D977C4">
      <w:pPr>
        <w:pStyle w:val="Akapitzlist"/>
        <w:numPr>
          <w:ilvl w:val="0"/>
          <w:numId w:val="47"/>
        </w:numPr>
        <w:spacing w:after="0" w:line="300" w:lineRule="exact"/>
        <w:jc w:val="both"/>
        <w:rPr>
          <w:rFonts w:ascii="Arial" w:hAnsi="Arial" w:cs="Arial"/>
        </w:rPr>
      </w:pPr>
      <w:r w:rsidRPr="001F53CE">
        <w:rPr>
          <w:rFonts w:ascii="Arial" w:hAnsi="Arial" w:cs="Arial"/>
        </w:rPr>
        <w:t xml:space="preserve">decyzji </w:t>
      </w:r>
      <w:r w:rsidRPr="001F53CE">
        <w:rPr>
          <w:rFonts w:ascii="Arial" w:hAnsi="Arial" w:cs="Arial"/>
          <w:szCs w:val="24"/>
        </w:rPr>
        <w:t>Dolnośląskiego Wojewódzkiego Konserwatora Zabytków w Jeleniej Górze z dnia 28 września 2023 r., nr 1655/2023 (</w:t>
      </w:r>
      <w:r w:rsidRPr="001F53CE">
        <w:rPr>
          <w:rFonts w:ascii="Arial" w:hAnsi="Arial" w:cs="Arial"/>
        </w:rPr>
        <w:t>załącznik nr 20), z</w:t>
      </w:r>
      <w:r w:rsidRPr="001F53CE">
        <w:rPr>
          <w:rFonts w:ascii="Arial" w:hAnsi="Arial" w:cs="Arial"/>
          <w:szCs w:val="24"/>
        </w:rPr>
        <w:t>wanej dalej „decyzją Konserwatora z dnia 3 października 2023 r.”,</w:t>
      </w:r>
    </w:p>
    <w:p w14:paraId="3686B3DB" w14:textId="191C9A08" w:rsidR="00D977C4" w:rsidRPr="001F53CE" w:rsidRDefault="00D977C4" w:rsidP="00D977C4">
      <w:pPr>
        <w:pStyle w:val="Akapitzlist"/>
        <w:numPr>
          <w:ilvl w:val="0"/>
          <w:numId w:val="47"/>
        </w:numPr>
        <w:spacing w:after="0" w:line="300" w:lineRule="exact"/>
        <w:jc w:val="both"/>
        <w:rPr>
          <w:rFonts w:ascii="Arial" w:hAnsi="Arial" w:cs="Arial"/>
        </w:rPr>
      </w:pPr>
      <w:r w:rsidRPr="001F53CE">
        <w:rPr>
          <w:rFonts w:ascii="Arial" w:hAnsi="Arial" w:cs="Arial"/>
        </w:rPr>
        <w:t>decyzji Ministra Kultury i Dziedzictwa Narodowego z dnia 3 października 2025 r., DOZ-APN.650.501.2024.WK, (załącznik nr 21)</w:t>
      </w:r>
      <w:r w:rsidR="00B50241" w:rsidRPr="001F53CE">
        <w:rPr>
          <w:rFonts w:ascii="Arial" w:hAnsi="Arial" w:cs="Arial"/>
        </w:rPr>
        <w:t>,</w:t>
      </w:r>
      <w:r w:rsidRPr="001F53CE">
        <w:rPr>
          <w:rFonts w:ascii="Arial" w:hAnsi="Arial" w:cs="Arial"/>
        </w:rPr>
        <w:t xml:space="preserve"> </w:t>
      </w:r>
      <w:r w:rsidRPr="001F53CE">
        <w:rPr>
          <w:rFonts w:ascii="Arial" w:hAnsi="Arial" w:cs="Arial"/>
          <w:szCs w:val="24"/>
        </w:rPr>
        <w:t>zwanej</w:t>
      </w:r>
      <w:r w:rsidRPr="001F53CE">
        <w:rPr>
          <w:rFonts w:ascii="Arial" w:hAnsi="Arial" w:cs="Arial"/>
        </w:rPr>
        <w:t xml:space="preserve"> dalej „decyzją Ministra z dnia 3 października 2025 r.”,</w:t>
      </w:r>
    </w:p>
    <w:p w14:paraId="2F789D54" w14:textId="38722C73" w:rsidR="00D977C4" w:rsidRPr="001F53CE" w:rsidRDefault="00F178DD" w:rsidP="00E27653">
      <w:pPr>
        <w:pStyle w:val="Akapitzlist"/>
        <w:numPr>
          <w:ilvl w:val="0"/>
          <w:numId w:val="47"/>
        </w:numPr>
        <w:spacing w:after="0" w:line="300" w:lineRule="exact"/>
        <w:jc w:val="both"/>
        <w:rPr>
          <w:rFonts w:ascii="Arial" w:hAnsi="Arial" w:cs="Arial"/>
        </w:rPr>
      </w:pPr>
      <w:r w:rsidRPr="001F53CE">
        <w:rPr>
          <w:rFonts w:ascii="Arial" w:hAnsi="Arial" w:cs="Arial"/>
        </w:rPr>
        <w:t xml:space="preserve">decyzji </w:t>
      </w:r>
      <w:r w:rsidR="00D977C4" w:rsidRPr="001F53CE">
        <w:rPr>
          <w:rFonts w:ascii="Arial" w:hAnsi="Arial" w:cs="Arial"/>
          <w:szCs w:val="24"/>
        </w:rPr>
        <w:t xml:space="preserve">Dolnośląskiego Wojewódzkiego Konserwatora Zabytków w Jeleniej Górze </w:t>
      </w:r>
      <w:r w:rsidR="00E27653" w:rsidRPr="001F53CE">
        <w:rPr>
          <w:rFonts w:ascii="Arial" w:hAnsi="Arial" w:cs="Arial"/>
          <w:szCs w:val="24"/>
        </w:rPr>
        <w:t xml:space="preserve">z dnia nr </w:t>
      </w:r>
      <w:r w:rsidR="00E27653" w:rsidRPr="001F53CE">
        <w:rPr>
          <w:rFonts w:ascii="Arial" w:hAnsi="Arial" w:cs="Arial"/>
        </w:rPr>
        <w:t xml:space="preserve">1957/2025 </w:t>
      </w:r>
      <w:r w:rsidR="00EB29DD" w:rsidRPr="001F53CE">
        <w:rPr>
          <w:rFonts w:ascii="Arial" w:hAnsi="Arial" w:cs="Arial"/>
        </w:rPr>
        <w:t xml:space="preserve">z dnia 21 października 2025 r. </w:t>
      </w:r>
      <w:r w:rsidR="00E27653" w:rsidRPr="001F53CE">
        <w:rPr>
          <w:rFonts w:ascii="Arial" w:hAnsi="Arial" w:cs="Arial"/>
        </w:rPr>
        <w:t xml:space="preserve">– Pozwolenie na prowadzenie robót budowlanych przy zabytku </w:t>
      </w:r>
      <w:r w:rsidR="00EA39DB" w:rsidRPr="001F53CE">
        <w:rPr>
          <w:rFonts w:ascii="Arial" w:hAnsi="Arial" w:cs="Arial"/>
        </w:rPr>
        <w:t xml:space="preserve">(Załącznik nr </w:t>
      </w:r>
      <w:r w:rsidR="001F53CE" w:rsidRPr="001F53CE">
        <w:rPr>
          <w:rFonts w:ascii="Arial" w:hAnsi="Arial" w:cs="Arial"/>
        </w:rPr>
        <w:t>23</w:t>
      </w:r>
      <w:r w:rsidR="00EA39DB" w:rsidRPr="001F53CE">
        <w:rPr>
          <w:rFonts w:ascii="Arial" w:hAnsi="Arial" w:cs="Arial"/>
        </w:rPr>
        <w:t>)</w:t>
      </w:r>
      <w:r w:rsidR="00B50241" w:rsidRPr="001F53CE">
        <w:rPr>
          <w:rFonts w:ascii="Arial" w:hAnsi="Arial" w:cs="Arial"/>
        </w:rPr>
        <w:t xml:space="preserve">, zwanej dalej „decyzją Konserwatora </w:t>
      </w:r>
      <w:r w:rsidR="00C54B44" w:rsidRPr="001F53CE">
        <w:rPr>
          <w:rFonts w:ascii="Arial" w:hAnsi="Arial" w:cs="Arial"/>
        </w:rPr>
        <w:t>z dnia 2</w:t>
      </w:r>
      <w:r w:rsidR="00595AC6" w:rsidRPr="001F53CE">
        <w:rPr>
          <w:rFonts w:ascii="Arial" w:hAnsi="Arial" w:cs="Arial"/>
        </w:rPr>
        <w:t>1</w:t>
      </w:r>
      <w:r w:rsidR="00C54B44" w:rsidRPr="001F53CE">
        <w:rPr>
          <w:rFonts w:ascii="Arial" w:hAnsi="Arial" w:cs="Arial"/>
        </w:rPr>
        <w:t xml:space="preserve"> października 2025 r.</w:t>
      </w:r>
      <w:r w:rsidR="00B50241" w:rsidRPr="001F53CE">
        <w:rPr>
          <w:rFonts w:ascii="Arial" w:hAnsi="Arial" w:cs="Arial"/>
        </w:rPr>
        <w:t>”</w:t>
      </w:r>
      <w:r w:rsidR="00C54B44" w:rsidRPr="001F53CE">
        <w:rPr>
          <w:rFonts w:ascii="Arial" w:hAnsi="Arial" w:cs="Arial"/>
        </w:rPr>
        <w:t>.</w:t>
      </w:r>
    </w:p>
    <w:p w14:paraId="15CFC873" w14:textId="04920A92" w:rsidR="00F178DD" w:rsidRPr="004F6B24" w:rsidRDefault="00F178DD" w:rsidP="006C1B17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Zakres rzeczowy</w:t>
      </w:r>
      <w:r w:rsidR="003428B1" w:rsidRPr="004F6B24">
        <w:rPr>
          <w:rFonts w:ascii="Arial" w:hAnsi="Arial" w:cs="Arial"/>
        </w:rPr>
        <w:t xml:space="preserve"> prac został opisany w </w:t>
      </w:r>
      <w:r w:rsidR="00562BE3" w:rsidRPr="004F6B24">
        <w:rPr>
          <w:rFonts w:ascii="Arial" w:hAnsi="Arial" w:cs="Arial"/>
        </w:rPr>
        <w:t>Projekcie</w:t>
      </w:r>
      <w:r w:rsidR="00BB6C40" w:rsidRPr="004F6B24">
        <w:rPr>
          <w:rFonts w:ascii="Arial" w:hAnsi="Arial" w:cs="Arial"/>
        </w:rPr>
        <w:t xml:space="preserve"> oraz </w:t>
      </w:r>
      <w:r w:rsidR="0031671D" w:rsidRPr="004F6B24">
        <w:rPr>
          <w:rFonts w:ascii="Arial" w:hAnsi="Arial" w:cs="Arial"/>
        </w:rPr>
        <w:t>Dokumentacji</w:t>
      </w:r>
      <w:r w:rsidR="003428B1" w:rsidRPr="004F6B24">
        <w:rPr>
          <w:rFonts w:ascii="Arial" w:hAnsi="Arial" w:cs="Arial"/>
        </w:rPr>
        <w:t>, pr</w:t>
      </w:r>
      <w:r w:rsidR="001117AE" w:rsidRPr="004F6B24">
        <w:rPr>
          <w:rFonts w:ascii="Arial" w:hAnsi="Arial" w:cs="Arial"/>
        </w:rPr>
        <w:t>z</w:t>
      </w:r>
      <w:r w:rsidR="003428B1" w:rsidRPr="004F6B24">
        <w:rPr>
          <w:rFonts w:ascii="Arial" w:hAnsi="Arial" w:cs="Arial"/>
        </w:rPr>
        <w:t xml:space="preserve">y czym Wykonawca zobowiązany jest wykonać wszystkie nieujęte w </w:t>
      </w:r>
      <w:r w:rsidR="00562BE3" w:rsidRPr="004F6B24">
        <w:rPr>
          <w:rFonts w:ascii="Arial" w:hAnsi="Arial" w:cs="Arial"/>
        </w:rPr>
        <w:t>Projekcie</w:t>
      </w:r>
      <w:r w:rsidR="003428B1" w:rsidRPr="004F6B24">
        <w:rPr>
          <w:rFonts w:ascii="Arial" w:hAnsi="Arial" w:cs="Arial"/>
        </w:rPr>
        <w:t xml:space="preserve"> prace, </w:t>
      </w:r>
      <w:r w:rsidR="00F75859" w:rsidRPr="004F6B24">
        <w:rPr>
          <w:rFonts w:ascii="Arial" w:hAnsi="Arial" w:cs="Arial"/>
        </w:rPr>
        <w:t xml:space="preserve">które są konieczne do </w:t>
      </w:r>
      <w:r w:rsidR="009453E0" w:rsidRPr="004F6B24">
        <w:rPr>
          <w:rFonts w:ascii="Arial" w:hAnsi="Arial" w:cs="Arial"/>
        </w:rPr>
        <w:t>prawidłowego i zgodnego z ich celem oraz przeznaczeniem funkcjonowania obiektu budowlanego będącego przedmiotem zamówienia prace, a także zgodnie z obowiązującymi przepisami prawa</w:t>
      </w:r>
      <w:r w:rsidR="008323FA" w:rsidRPr="004F6B24">
        <w:rPr>
          <w:rFonts w:ascii="Arial" w:hAnsi="Arial" w:cs="Arial"/>
        </w:rPr>
        <w:t>, w tym</w:t>
      </w:r>
      <w:r w:rsidR="00BB6C40" w:rsidRPr="004F6B24">
        <w:rPr>
          <w:rFonts w:ascii="Arial" w:hAnsi="Arial" w:cs="Arial"/>
        </w:rPr>
        <w:t>:</w:t>
      </w:r>
    </w:p>
    <w:p w14:paraId="5F49A4F7" w14:textId="77777777" w:rsidR="00BB6C40" w:rsidRPr="004F6B24" w:rsidRDefault="00BB6C40" w:rsidP="006C1B17">
      <w:pPr>
        <w:numPr>
          <w:ilvl w:val="0"/>
          <w:numId w:val="31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Roboty w zakresie burzenia, roboty ziemne</w:t>
      </w:r>
      <w:r w:rsidR="0009749F" w:rsidRPr="004F6B24">
        <w:rPr>
          <w:rFonts w:ascii="Arial" w:hAnsi="Arial" w:cs="Arial"/>
        </w:rPr>
        <w:t>;</w:t>
      </w:r>
    </w:p>
    <w:p w14:paraId="274A729F" w14:textId="77777777" w:rsidR="00BB6C40" w:rsidRPr="004F6B24" w:rsidRDefault="00BB6C40" w:rsidP="006C1B17">
      <w:pPr>
        <w:numPr>
          <w:ilvl w:val="0"/>
          <w:numId w:val="31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Roboty w zakresie usuwania gruzu</w:t>
      </w:r>
      <w:r w:rsidR="0009749F" w:rsidRPr="004F6B24">
        <w:rPr>
          <w:rFonts w:ascii="Arial" w:hAnsi="Arial" w:cs="Arial"/>
        </w:rPr>
        <w:t>;</w:t>
      </w:r>
    </w:p>
    <w:p w14:paraId="6E1BFDE6" w14:textId="77777777" w:rsidR="00BB6C40" w:rsidRPr="004F6B24" w:rsidRDefault="00BB6C40" w:rsidP="006C1B17">
      <w:pPr>
        <w:numPr>
          <w:ilvl w:val="0"/>
          <w:numId w:val="31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Roboty budowlane</w:t>
      </w:r>
      <w:r w:rsidR="0009749F" w:rsidRPr="004F6B24">
        <w:rPr>
          <w:rFonts w:ascii="Arial" w:hAnsi="Arial" w:cs="Arial"/>
        </w:rPr>
        <w:t>;</w:t>
      </w:r>
    </w:p>
    <w:p w14:paraId="42E84CFA" w14:textId="77777777" w:rsidR="00BB6C40" w:rsidRPr="004F6B24" w:rsidRDefault="00BB6C40" w:rsidP="006C1B17">
      <w:pPr>
        <w:numPr>
          <w:ilvl w:val="0"/>
          <w:numId w:val="31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Roboty remontowe i renowacyjne</w:t>
      </w:r>
      <w:r w:rsidR="0009749F" w:rsidRPr="004F6B24">
        <w:rPr>
          <w:rFonts w:ascii="Arial" w:hAnsi="Arial" w:cs="Arial"/>
        </w:rPr>
        <w:t>;</w:t>
      </w:r>
    </w:p>
    <w:p w14:paraId="64DDE65D" w14:textId="77777777" w:rsidR="00BB6C40" w:rsidRPr="004F6B24" w:rsidRDefault="00BB6C40" w:rsidP="006C1B17">
      <w:pPr>
        <w:numPr>
          <w:ilvl w:val="0"/>
          <w:numId w:val="31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Roboty w zakresie przewodów instalacji elektrycznej</w:t>
      </w:r>
      <w:r w:rsidR="0009749F" w:rsidRPr="004F6B24">
        <w:rPr>
          <w:rFonts w:ascii="Arial" w:hAnsi="Arial" w:cs="Arial"/>
        </w:rPr>
        <w:t>;</w:t>
      </w:r>
    </w:p>
    <w:p w14:paraId="2FDB6BEE" w14:textId="77777777" w:rsidR="00BB6C40" w:rsidRPr="004F6B24" w:rsidRDefault="00BB6C40" w:rsidP="006C1B17">
      <w:pPr>
        <w:numPr>
          <w:ilvl w:val="0"/>
          <w:numId w:val="31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Roboty przy wznoszeniu rusztowań</w:t>
      </w:r>
      <w:r w:rsidR="0009749F" w:rsidRPr="004F6B24">
        <w:rPr>
          <w:rFonts w:ascii="Arial" w:hAnsi="Arial" w:cs="Arial"/>
        </w:rPr>
        <w:t>.</w:t>
      </w:r>
    </w:p>
    <w:p w14:paraId="0FC863C1" w14:textId="57B0BA3E" w:rsidR="00BB6C40" w:rsidRPr="004F6B24" w:rsidRDefault="006D3007" w:rsidP="006C1B17">
      <w:pPr>
        <w:pStyle w:val="Akapitzlist"/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Wykonawca oświadcza, że posiada </w:t>
      </w:r>
      <w:r w:rsidR="00EF2930" w:rsidRPr="004F6B24">
        <w:rPr>
          <w:rFonts w:ascii="Arial" w:hAnsi="Arial" w:cs="Arial"/>
        </w:rPr>
        <w:t>wiedzę i doświadczenie niezbędne do wykonania Umowy, a także dysponuje odpowiednim personelem.</w:t>
      </w:r>
    </w:p>
    <w:p w14:paraId="5438C377" w14:textId="77777777" w:rsidR="00EF2930" w:rsidRPr="004F6B24" w:rsidRDefault="00EF2930" w:rsidP="00EF2930">
      <w:pPr>
        <w:spacing w:after="0" w:line="300" w:lineRule="exact"/>
        <w:jc w:val="both"/>
        <w:rPr>
          <w:rFonts w:ascii="Arial" w:hAnsi="Arial" w:cs="Arial"/>
        </w:rPr>
      </w:pPr>
    </w:p>
    <w:p w14:paraId="5893D8AC" w14:textId="3633FD94" w:rsidR="00BD5D72" w:rsidRPr="004F6B24" w:rsidRDefault="00460E9B" w:rsidP="006C1B17">
      <w:pPr>
        <w:spacing w:after="0" w:line="300" w:lineRule="exact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§</w:t>
      </w:r>
      <w:r w:rsidR="002016BF" w:rsidRPr="004F6B24">
        <w:rPr>
          <w:rFonts w:ascii="Arial" w:hAnsi="Arial" w:cs="Arial"/>
          <w:b/>
          <w:bCs/>
        </w:rPr>
        <w:t xml:space="preserve"> </w:t>
      </w:r>
      <w:r w:rsidRPr="004F6B24">
        <w:rPr>
          <w:rFonts w:ascii="Arial" w:hAnsi="Arial" w:cs="Arial"/>
          <w:b/>
          <w:bCs/>
        </w:rPr>
        <w:t>2</w:t>
      </w:r>
      <w:r w:rsidR="002016BF" w:rsidRPr="004F6B24">
        <w:rPr>
          <w:rFonts w:ascii="Arial" w:hAnsi="Arial" w:cs="Arial"/>
          <w:b/>
          <w:bCs/>
        </w:rPr>
        <w:t>.</w:t>
      </w:r>
      <w:r w:rsidRPr="004F6B24">
        <w:rPr>
          <w:rFonts w:ascii="Arial" w:hAnsi="Arial" w:cs="Arial"/>
          <w:b/>
          <w:bCs/>
        </w:rPr>
        <w:br/>
        <w:t>(</w:t>
      </w:r>
      <w:r w:rsidR="00BB6C40" w:rsidRPr="004F6B24">
        <w:rPr>
          <w:rFonts w:ascii="Arial" w:hAnsi="Arial" w:cs="Arial"/>
          <w:b/>
          <w:bCs/>
        </w:rPr>
        <w:t>Sposób realizacji</w:t>
      </w:r>
      <w:r w:rsidRPr="004F6B24">
        <w:rPr>
          <w:rFonts w:ascii="Arial" w:hAnsi="Arial" w:cs="Arial"/>
          <w:b/>
          <w:bCs/>
        </w:rPr>
        <w:t>)</w:t>
      </w:r>
    </w:p>
    <w:p w14:paraId="3AEC3552" w14:textId="52FBC71D" w:rsidR="00FE70B6" w:rsidRPr="004F6B24" w:rsidRDefault="00BB6C40" w:rsidP="006C1B17">
      <w:pPr>
        <w:numPr>
          <w:ilvl w:val="0"/>
          <w:numId w:val="32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Wykonawca zobowiązany jest do wykonania Przedmiotu Umowy [zwanego również „Zadaniem”] zgodnie z warunkami Zamawiającego określonymi w</w:t>
      </w:r>
      <w:r w:rsidR="00FD062A" w:rsidRPr="004F6B24">
        <w:rPr>
          <w:rFonts w:ascii="Arial" w:hAnsi="Arial" w:cs="Arial"/>
        </w:rPr>
        <w:t xml:space="preserve"> </w:t>
      </w:r>
      <w:r w:rsidR="00FE70B6" w:rsidRPr="004F6B24">
        <w:rPr>
          <w:rFonts w:ascii="Arial" w:hAnsi="Arial" w:cs="Arial"/>
        </w:rPr>
        <w:t>Specyfikacji Warunków Zamówienia, Umow</w:t>
      </w:r>
      <w:r w:rsidR="00FC7126" w:rsidRPr="004F6B24">
        <w:rPr>
          <w:rFonts w:ascii="Arial" w:hAnsi="Arial" w:cs="Arial"/>
        </w:rPr>
        <w:t>ie</w:t>
      </w:r>
      <w:r w:rsidR="00FE70B6" w:rsidRPr="004F6B24">
        <w:rPr>
          <w:rFonts w:ascii="Arial" w:hAnsi="Arial" w:cs="Arial"/>
        </w:rPr>
        <w:t>, załącznika</w:t>
      </w:r>
      <w:r w:rsidR="00773B6F" w:rsidRPr="004F6B24">
        <w:rPr>
          <w:rFonts w:ascii="Arial" w:hAnsi="Arial" w:cs="Arial"/>
        </w:rPr>
        <w:t>c</w:t>
      </w:r>
      <w:r w:rsidR="00DB2D60" w:rsidRPr="004F6B24">
        <w:rPr>
          <w:rFonts w:ascii="Arial" w:hAnsi="Arial" w:cs="Arial"/>
        </w:rPr>
        <w:t>h</w:t>
      </w:r>
      <w:r w:rsidR="00FE70B6" w:rsidRPr="004F6B24">
        <w:rPr>
          <w:rFonts w:ascii="Arial" w:hAnsi="Arial" w:cs="Arial"/>
        </w:rPr>
        <w:t xml:space="preserve"> do Umowy</w:t>
      </w:r>
      <w:r w:rsidR="003F6139" w:rsidRPr="004F6B24">
        <w:rPr>
          <w:rFonts w:ascii="Arial" w:hAnsi="Arial" w:cs="Arial"/>
        </w:rPr>
        <w:t>, wytycznymi Dolnośląskiego Wojewódzkiego Konserwatora Zabytków</w:t>
      </w:r>
      <w:r w:rsidR="003C3A45" w:rsidRPr="004F6B24">
        <w:rPr>
          <w:rFonts w:ascii="Arial" w:hAnsi="Arial" w:cs="Arial"/>
        </w:rPr>
        <w:t xml:space="preserve"> (zwanego dalej „Konserwatorem”)</w:t>
      </w:r>
      <w:r w:rsidR="003F6139" w:rsidRPr="004F6B24">
        <w:rPr>
          <w:rFonts w:ascii="Arial" w:hAnsi="Arial" w:cs="Arial"/>
        </w:rPr>
        <w:t xml:space="preserve">, </w:t>
      </w:r>
      <w:r w:rsidR="00FE70B6" w:rsidRPr="004F6B24">
        <w:rPr>
          <w:rFonts w:ascii="Arial" w:hAnsi="Arial" w:cs="Arial"/>
        </w:rPr>
        <w:t>ofertą Wykonawcy</w:t>
      </w:r>
      <w:r w:rsidR="00182A36" w:rsidRPr="004F6B24">
        <w:rPr>
          <w:rFonts w:ascii="Arial" w:hAnsi="Arial" w:cs="Arial"/>
        </w:rPr>
        <w:t xml:space="preserve">, </w:t>
      </w:r>
      <w:r w:rsidR="00FE70B6" w:rsidRPr="004F6B24">
        <w:rPr>
          <w:rFonts w:ascii="Arial" w:hAnsi="Arial" w:cs="Arial"/>
        </w:rPr>
        <w:t>aktualnie obowiązującymi normami i przepisami, w tym ustawy z dnia 7 lipca 1994 r. Prawo budowalne</w:t>
      </w:r>
      <w:r w:rsidR="00FC7126" w:rsidRPr="004F6B24">
        <w:rPr>
          <w:rFonts w:ascii="Arial" w:hAnsi="Arial" w:cs="Arial"/>
        </w:rPr>
        <w:t xml:space="preserve"> oraz ustawy z dnia 23 lipca 2003 r. o ochronie zbytków i opiece nad zabytkami</w:t>
      </w:r>
      <w:r w:rsidR="00FE70B6" w:rsidRPr="004F6B24">
        <w:rPr>
          <w:rFonts w:ascii="Arial" w:hAnsi="Arial" w:cs="Arial"/>
        </w:rPr>
        <w:t>.</w:t>
      </w:r>
    </w:p>
    <w:p w14:paraId="12C667C7" w14:textId="77777777" w:rsidR="00543273" w:rsidRPr="004F6B24" w:rsidRDefault="00FE70B6" w:rsidP="006C1B17">
      <w:pPr>
        <w:numPr>
          <w:ilvl w:val="0"/>
          <w:numId w:val="32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Wszelka dokumentacja wytworzona w związku z realizacją Umowy utworzona będzie w następujących formatach plików:</w:t>
      </w:r>
    </w:p>
    <w:p w14:paraId="608800BA" w14:textId="0B7D27CA" w:rsidR="00FE70B6" w:rsidRPr="004F6B24" w:rsidRDefault="00FE70B6" w:rsidP="006C1B17">
      <w:pPr>
        <w:numPr>
          <w:ilvl w:val="0"/>
          <w:numId w:val="33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dokumenty tekstowe – </w:t>
      </w:r>
      <w:r w:rsidR="00FD12C0" w:rsidRPr="004F6B24">
        <w:rPr>
          <w:rFonts w:ascii="Arial" w:hAnsi="Arial" w:cs="Arial"/>
        </w:rPr>
        <w:t>.</w:t>
      </w:r>
      <w:r w:rsidRPr="004F6B24">
        <w:rPr>
          <w:rFonts w:ascii="Arial" w:hAnsi="Arial" w:cs="Arial"/>
        </w:rPr>
        <w:t>docx,</w:t>
      </w:r>
    </w:p>
    <w:p w14:paraId="5C90CBB1" w14:textId="77777777" w:rsidR="00FE70B6" w:rsidRPr="004F6B24" w:rsidRDefault="00FE70B6" w:rsidP="006C1B17">
      <w:pPr>
        <w:numPr>
          <w:ilvl w:val="0"/>
          <w:numId w:val="33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tabele, zestawienia – excel,</w:t>
      </w:r>
    </w:p>
    <w:p w14:paraId="39E32343" w14:textId="6190FF19" w:rsidR="00FE70B6" w:rsidRPr="004F6B24" w:rsidRDefault="00FE70B6" w:rsidP="006C1B17">
      <w:pPr>
        <w:numPr>
          <w:ilvl w:val="0"/>
          <w:numId w:val="33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fotografie, grafiki – </w:t>
      </w:r>
      <w:r w:rsidR="00FD12C0" w:rsidRPr="004F6B24">
        <w:rPr>
          <w:rFonts w:ascii="Arial" w:hAnsi="Arial" w:cs="Arial"/>
        </w:rPr>
        <w:t>.</w:t>
      </w:r>
      <w:r w:rsidRPr="004F6B24">
        <w:rPr>
          <w:rFonts w:ascii="Arial" w:hAnsi="Arial" w:cs="Arial"/>
        </w:rPr>
        <w:t xml:space="preserve">jpg, </w:t>
      </w:r>
      <w:r w:rsidR="00FD12C0" w:rsidRPr="004F6B24">
        <w:rPr>
          <w:rFonts w:ascii="Arial" w:hAnsi="Arial" w:cs="Arial"/>
        </w:rPr>
        <w:t>.</w:t>
      </w:r>
      <w:r w:rsidRPr="004F6B24">
        <w:rPr>
          <w:rFonts w:ascii="Arial" w:hAnsi="Arial" w:cs="Arial"/>
        </w:rPr>
        <w:t>psd,</w:t>
      </w:r>
    </w:p>
    <w:p w14:paraId="59CC92A3" w14:textId="1297424B" w:rsidR="00FE70B6" w:rsidRPr="004F6B24" w:rsidRDefault="00FE70B6" w:rsidP="006C1B17">
      <w:pPr>
        <w:numPr>
          <w:ilvl w:val="0"/>
          <w:numId w:val="33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rysunki – </w:t>
      </w:r>
      <w:r w:rsidR="00FD12C0" w:rsidRPr="004F6B24">
        <w:rPr>
          <w:rFonts w:ascii="Arial" w:hAnsi="Arial" w:cs="Arial"/>
        </w:rPr>
        <w:t>.</w:t>
      </w:r>
      <w:r w:rsidRPr="004F6B24">
        <w:rPr>
          <w:rFonts w:ascii="Arial" w:hAnsi="Arial" w:cs="Arial"/>
        </w:rPr>
        <w:t>pdf.</w:t>
      </w:r>
    </w:p>
    <w:p w14:paraId="18225421" w14:textId="473C9EDA" w:rsidR="00AB2E85" w:rsidRPr="004F6B24" w:rsidRDefault="00AB2E85" w:rsidP="006C1B17">
      <w:pPr>
        <w:numPr>
          <w:ilvl w:val="0"/>
          <w:numId w:val="32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lastRenderedPageBreak/>
        <w:t>Zamawiający wymaga, aby każdorazowo przy przekazywaniu wszelkich dokumentów w wersji papierowej Wykonawca dołączył przekazywany dokument w formie elektronicznej</w:t>
      </w:r>
      <w:r w:rsidR="007B1AC6" w:rsidRPr="004F6B24">
        <w:rPr>
          <w:rFonts w:ascii="Arial" w:hAnsi="Arial" w:cs="Arial"/>
        </w:rPr>
        <w:t>,</w:t>
      </w:r>
      <w:r w:rsidRPr="004F6B24">
        <w:rPr>
          <w:rFonts w:ascii="Arial" w:hAnsi="Arial" w:cs="Arial"/>
        </w:rPr>
        <w:t xml:space="preserve"> w formacie pliku wymienionym w ust. 2.</w:t>
      </w:r>
    </w:p>
    <w:p w14:paraId="78023274" w14:textId="6C968AF0" w:rsidR="00AB2E85" w:rsidRPr="004F6B24" w:rsidRDefault="00AB2E85" w:rsidP="006C1B17">
      <w:pPr>
        <w:numPr>
          <w:ilvl w:val="0"/>
          <w:numId w:val="32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W trakcie wykonywania Umowy, Wykonawca będzie zobowiązany do bieżącej konsultacji </w:t>
      </w:r>
      <w:r w:rsidR="007B1AC6" w:rsidRPr="004F6B24">
        <w:rPr>
          <w:rFonts w:ascii="Arial" w:hAnsi="Arial" w:cs="Arial"/>
        </w:rPr>
        <w:t xml:space="preserve">realizacji Zadania </w:t>
      </w:r>
      <w:r w:rsidRPr="004F6B24">
        <w:rPr>
          <w:rFonts w:ascii="Arial" w:hAnsi="Arial" w:cs="Arial"/>
        </w:rPr>
        <w:t>z Zamawiającym</w:t>
      </w:r>
      <w:r w:rsidR="007B1AC6" w:rsidRPr="004F6B24">
        <w:rPr>
          <w:rFonts w:ascii="Arial" w:hAnsi="Arial" w:cs="Arial"/>
        </w:rPr>
        <w:t>,</w:t>
      </w:r>
      <w:r w:rsidRPr="004F6B24">
        <w:rPr>
          <w:rFonts w:ascii="Arial" w:hAnsi="Arial" w:cs="Arial"/>
        </w:rPr>
        <w:t xml:space="preserve"> na każde żądanie</w:t>
      </w:r>
      <w:r w:rsidR="007B1AC6" w:rsidRPr="004F6B24">
        <w:rPr>
          <w:rFonts w:ascii="Arial" w:hAnsi="Arial" w:cs="Arial"/>
        </w:rPr>
        <w:t xml:space="preserve"> Zamawiającego</w:t>
      </w:r>
      <w:r w:rsidRPr="004F6B24">
        <w:rPr>
          <w:rFonts w:ascii="Arial" w:hAnsi="Arial" w:cs="Arial"/>
        </w:rPr>
        <w:t>.</w:t>
      </w:r>
    </w:p>
    <w:p w14:paraId="5A9286BC" w14:textId="77777777" w:rsidR="0076141C" w:rsidRPr="004F6B24" w:rsidRDefault="0076141C" w:rsidP="007B1AC6">
      <w:pPr>
        <w:spacing w:after="0" w:line="300" w:lineRule="exact"/>
        <w:rPr>
          <w:rFonts w:ascii="Arial" w:hAnsi="Arial" w:cs="Arial"/>
        </w:rPr>
      </w:pPr>
    </w:p>
    <w:p w14:paraId="2B7D5B00" w14:textId="4247B51C" w:rsidR="008F1852" w:rsidRPr="004F6B24" w:rsidRDefault="00543273" w:rsidP="00E17E42">
      <w:pPr>
        <w:spacing w:after="0" w:line="300" w:lineRule="exact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§</w:t>
      </w:r>
      <w:r w:rsidR="00E17E42" w:rsidRPr="004F6B24">
        <w:rPr>
          <w:rFonts w:ascii="Arial" w:hAnsi="Arial" w:cs="Arial"/>
          <w:b/>
          <w:bCs/>
        </w:rPr>
        <w:t xml:space="preserve"> </w:t>
      </w:r>
      <w:r w:rsidRPr="004F6B24">
        <w:rPr>
          <w:rFonts w:ascii="Arial" w:hAnsi="Arial" w:cs="Arial"/>
          <w:b/>
          <w:bCs/>
        </w:rPr>
        <w:t>3</w:t>
      </w:r>
      <w:r w:rsidR="00E17E42" w:rsidRPr="004F6B24">
        <w:rPr>
          <w:rFonts w:ascii="Arial" w:hAnsi="Arial" w:cs="Arial"/>
          <w:b/>
          <w:bCs/>
        </w:rPr>
        <w:t>.</w:t>
      </w:r>
      <w:r w:rsidRPr="004F6B24">
        <w:rPr>
          <w:rFonts w:ascii="Arial" w:hAnsi="Arial" w:cs="Arial"/>
          <w:b/>
          <w:bCs/>
        </w:rPr>
        <w:br/>
        <w:t>(Termin realizacji)</w:t>
      </w:r>
    </w:p>
    <w:p w14:paraId="0318D1EA" w14:textId="54065EDF" w:rsidR="008F1852" w:rsidRPr="004F6B24" w:rsidRDefault="008F1852" w:rsidP="006C1B17">
      <w:pPr>
        <w:numPr>
          <w:ilvl w:val="0"/>
          <w:numId w:val="5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Zamawiający określa termin wykonania Przedmiotu Umowy </w:t>
      </w:r>
      <w:r w:rsidRPr="004F6B24">
        <w:rPr>
          <w:rFonts w:ascii="Arial" w:hAnsi="Arial" w:cs="Arial"/>
          <w:b/>
          <w:bCs/>
        </w:rPr>
        <w:t>do dnia 3</w:t>
      </w:r>
      <w:r w:rsidR="00F94BE2">
        <w:rPr>
          <w:rFonts w:ascii="Arial" w:hAnsi="Arial" w:cs="Arial"/>
          <w:b/>
          <w:bCs/>
        </w:rPr>
        <w:t xml:space="preserve">0 </w:t>
      </w:r>
      <w:r w:rsidR="00D229EC">
        <w:rPr>
          <w:rFonts w:ascii="Arial" w:hAnsi="Arial" w:cs="Arial"/>
          <w:b/>
          <w:bCs/>
        </w:rPr>
        <w:t xml:space="preserve">listopada </w:t>
      </w:r>
      <w:r w:rsidRPr="004F6B24">
        <w:rPr>
          <w:rFonts w:ascii="Arial" w:hAnsi="Arial" w:cs="Arial"/>
          <w:b/>
          <w:bCs/>
        </w:rPr>
        <w:t>202</w:t>
      </w:r>
      <w:r w:rsidR="00884654" w:rsidRPr="004F6B24">
        <w:rPr>
          <w:rFonts w:ascii="Arial" w:hAnsi="Arial" w:cs="Arial"/>
          <w:b/>
          <w:bCs/>
        </w:rPr>
        <w:t>6</w:t>
      </w:r>
      <w:r w:rsidRPr="004F6B24">
        <w:rPr>
          <w:rFonts w:ascii="Arial" w:hAnsi="Arial" w:cs="Arial"/>
          <w:b/>
          <w:bCs/>
        </w:rPr>
        <w:t xml:space="preserve"> roku</w:t>
      </w:r>
      <w:r w:rsidR="001323E2" w:rsidRPr="004F6B24">
        <w:rPr>
          <w:rFonts w:ascii="Arial" w:hAnsi="Arial" w:cs="Arial"/>
        </w:rPr>
        <w:t>, z uwzględnieniem jednak postanowień</w:t>
      </w:r>
      <w:r w:rsidR="00E52D55" w:rsidRPr="004F6B24">
        <w:rPr>
          <w:rFonts w:ascii="Arial" w:hAnsi="Arial" w:cs="Arial"/>
        </w:rPr>
        <w:t xml:space="preserve"> ust. 3 oraz</w:t>
      </w:r>
      <w:r w:rsidR="001323E2" w:rsidRPr="004F6B24">
        <w:rPr>
          <w:rFonts w:ascii="Arial" w:hAnsi="Arial" w:cs="Arial"/>
        </w:rPr>
        <w:t xml:space="preserve"> § 4 ust. </w:t>
      </w:r>
      <w:r w:rsidR="006E0465" w:rsidRPr="004F6B24">
        <w:rPr>
          <w:rFonts w:ascii="Arial" w:hAnsi="Arial" w:cs="Arial"/>
        </w:rPr>
        <w:t>4</w:t>
      </w:r>
      <w:r w:rsidR="001323E2" w:rsidRPr="004F6B24">
        <w:rPr>
          <w:rFonts w:ascii="Arial" w:hAnsi="Arial" w:cs="Arial"/>
        </w:rPr>
        <w:t xml:space="preserve"> umowy.</w:t>
      </w:r>
    </w:p>
    <w:p w14:paraId="6A39B959" w14:textId="7D0850ED" w:rsidR="009B5CAE" w:rsidRPr="004F6B24" w:rsidRDefault="008B6AFB" w:rsidP="006C1B17">
      <w:pPr>
        <w:numPr>
          <w:ilvl w:val="0"/>
          <w:numId w:val="5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Wykonawca zobowiązuje się sporządzić harmonogram rzeczowo-finansowy realizacji Zadania</w:t>
      </w:r>
      <w:r w:rsidR="008E4F6B" w:rsidRPr="004F6B24">
        <w:rPr>
          <w:rFonts w:ascii="Arial" w:hAnsi="Arial" w:cs="Arial"/>
        </w:rPr>
        <w:t>,</w:t>
      </w:r>
      <w:r w:rsidRPr="004F6B24">
        <w:rPr>
          <w:rFonts w:ascii="Arial" w:hAnsi="Arial" w:cs="Arial"/>
        </w:rPr>
        <w:t xml:space="preserve"> określający płatności </w:t>
      </w:r>
      <w:r w:rsidR="008E4F6B" w:rsidRPr="004F6B24">
        <w:rPr>
          <w:rFonts w:ascii="Arial" w:hAnsi="Arial" w:cs="Arial"/>
        </w:rPr>
        <w:t xml:space="preserve">wynagrodzenia </w:t>
      </w:r>
      <w:r w:rsidRPr="004F6B24">
        <w:rPr>
          <w:rFonts w:ascii="Arial" w:hAnsi="Arial" w:cs="Arial"/>
        </w:rPr>
        <w:t xml:space="preserve">w rozbiciu na kolejne miesiące realizacji Zadania </w:t>
      </w:r>
      <w:r w:rsidR="00B97628" w:rsidRPr="004F6B24">
        <w:rPr>
          <w:rFonts w:ascii="Arial" w:hAnsi="Arial" w:cs="Arial"/>
        </w:rPr>
        <w:t xml:space="preserve">obejmujące </w:t>
      </w:r>
      <w:r w:rsidRPr="004F6B24">
        <w:rPr>
          <w:rFonts w:ascii="Arial" w:hAnsi="Arial" w:cs="Arial"/>
        </w:rPr>
        <w:t xml:space="preserve">jego poszczególne elementy („Harmonogram Rzeczowo-Finansowy”). Terminy wynikające z Harmonogramu Rzeczowo-Finansowego nie mogą przekroczyć terminu określonego </w:t>
      </w:r>
      <w:r w:rsidR="00B97628" w:rsidRPr="004F6B24">
        <w:rPr>
          <w:rFonts w:ascii="Arial" w:hAnsi="Arial" w:cs="Arial"/>
        </w:rPr>
        <w:t>w</w:t>
      </w:r>
      <w:r w:rsidRPr="004F6B24">
        <w:rPr>
          <w:rFonts w:ascii="Arial" w:hAnsi="Arial" w:cs="Arial"/>
        </w:rPr>
        <w:t xml:space="preserve"> ust. 1</w:t>
      </w:r>
      <w:r w:rsidR="00735480" w:rsidRPr="004F6B24">
        <w:rPr>
          <w:rFonts w:ascii="Arial" w:hAnsi="Arial" w:cs="Arial"/>
        </w:rPr>
        <w:t xml:space="preserve"> </w:t>
      </w:r>
      <w:r w:rsidR="00CC33E3" w:rsidRPr="004F6B24">
        <w:rPr>
          <w:rFonts w:ascii="Arial" w:hAnsi="Arial" w:cs="Arial"/>
        </w:rPr>
        <w:t>U</w:t>
      </w:r>
      <w:r w:rsidR="00735480" w:rsidRPr="004F6B24">
        <w:rPr>
          <w:rFonts w:ascii="Arial" w:hAnsi="Arial" w:cs="Arial"/>
        </w:rPr>
        <w:t>mowy</w:t>
      </w:r>
      <w:r w:rsidRPr="004F6B24">
        <w:rPr>
          <w:rFonts w:ascii="Arial" w:hAnsi="Arial" w:cs="Arial"/>
        </w:rPr>
        <w:t>.</w:t>
      </w:r>
    </w:p>
    <w:p w14:paraId="678EF8C1" w14:textId="142DDFCC" w:rsidR="00652B08" w:rsidRPr="004F6B24" w:rsidRDefault="003A28EE" w:rsidP="006C1B17">
      <w:pPr>
        <w:numPr>
          <w:ilvl w:val="0"/>
          <w:numId w:val="5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Termin</w:t>
      </w:r>
      <w:r w:rsidR="00742754" w:rsidRPr="004F6B24">
        <w:rPr>
          <w:rFonts w:ascii="Arial" w:hAnsi="Arial" w:cs="Arial"/>
        </w:rPr>
        <w:t>y</w:t>
      </w:r>
      <w:r w:rsidRPr="004F6B24">
        <w:rPr>
          <w:rFonts w:ascii="Arial" w:hAnsi="Arial" w:cs="Arial"/>
        </w:rPr>
        <w:t xml:space="preserve"> </w:t>
      </w:r>
      <w:r w:rsidR="00742754" w:rsidRPr="004F6B24">
        <w:rPr>
          <w:rFonts w:ascii="Arial" w:hAnsi="Arial" w:cs="Arial"/>
        </w:rPr>
        <w:t>określone</w:t>
      </w:r>
      <w:r w:rsidRPr="004F6B24">
        <w:rPr>
          <w:rFonts w:ascii="Arial" w:hAnsi="Arial" w:cs="Arial"/>
        </w:rPr>
        <w:t xml:space="preserve"> </w:t>
      </w:r>
      <w:r w:rsidR="00742754" w:rsidRPr="004F6B24">
        <w:rPr>
          <w:rFonts w:ascii="Arial" w:hAnsi="Arial" w:cs="Arial"/>
        </w:rPr>
        <w:t>zgodnie z</w:t>
      </w:r>
      <w:r w:rsidRPr="004F6B24">
        <w:rPr>
          <w:rFonts w:ascii="Arial" w:hAnsi="Arial" w:cs="Arial"/>
        </w:rPr>
        <w:t xml:space="preserve"> ust. 1</w:t>
      </w:r>
      <w:r w:rsidR="00742754" w:rsidRPr="004F6B24">
        <w:rPr>
          <w:rFonts w:ascii="Arial" w:hAnsi="Arial" w:cs="Arial"/>
        </w:rPr>
        <w:t xml:space="preserve"> </w:t>
      </w:r>
      <w:r w:rsidR="00CC33E3" w:rsidRPr="004F6B24">
        <w:rPr>
          <w:rFonts w:ascii="Arial" w:hAnsi="Arial" w:cs="Arial"/>
        </w:rPr>
        <w:t>i ust.</w:t>
      </w:r>
      <w:r w:rsidR="00742754" w:rsidRPr="004F6B24">
        <w:rPr>
          <w:rFonts w:ascii="Arial" w:hAnsi="Arial" w:cs="Arial"/>
        </w:rPr>
        <w:t xml:space="preserve"> </w:t>
      </w:r>
      <w:r w:rsidR="00935651" w:rsidRPr="004F6B24">
        <w:rPr>
          <w:rFonts w:ascii="Arial" w:hAnsi="Arial" w:cs="Arial"/>
        </w:rPr>
        <w:t>2</w:t>
      </w:r>
      <w:r w:rsidR="00742754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 mogą ulec zmianie w przypadku zaistnienia siły wyższej obejmującej, w szczególności, następujące zdarzenia:</w:t>
      </w:r>
    </w:p>
    <w:p w14:paraId="72E9F09B" w14:textId="2FCAC3A4" w:rsidR="003A28EE" w:rsidRPr="004F6B24" w:rsidRDefault="00E17E42" w:rsidP="006C1B17">
      <w:pPr>
        <w:numPr>
          <w:ilvl w:val="0"/>
          <w:numId w:val="6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D</w:t>
      </w:r>
      <w:r w:rsidR="003A28EE" w:rsidRPr="004F6B24">
        <w:rPr>
          <w:rFonts w:ascii="Arial" w:hAnsi="Arial" w:cs="Arial"/>
        </w:rPr>
        <w:t>ziałania wojenne,</w:t>
      </w:r>
    </w:p>
    <w:p w14:paraId="13C06B1D" w14:textId="77777777" w:rsidR="003A28EE" w:rsidRPr="004F6B24" w:rsidRDefault="003A28EE" w:rsidP="006C1B17">
      <w:pPr>
        <w:numPr>
          <w:ilvl w:val="0"/>
          <w:numId w:val="6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Terroryzm, rewolucja, przewrót wojskowy lub cywilny, wojna domowa,</w:t>
      </w:r>
    </w:p>
    <w:p w14:paraId="57D9F44D" w14:textId="77777777" w:rsidR="003A28EE" w:rsidRPr="004F6B24" w:rsidRDefault="001E0B64" w:rsidP="006C1B17">
      <w:pPr>
        <w:numPr>
          <w:ilvl w:val="0"/>
          <w:numId w:val="6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Skutki zastosowania amunicji wojskowej, materiałów wybuchowych, skażenie radioaktywne, z wyjątkiem tych które mogą być spowodowane użyciem ich przez Wykonawcę,</w:t>
      </w:r>
    </w:p>
    <w:p w14:paraId="5F7E13B9" w14:textId="77777777" w:rsidR="001E0B64" w:rsidRPr="004F6B24" w:rsidRDefault="001E0B64" w:rsidP="006C1B17">
      <w:pPr>
        <w:numPr>
          <w:ilvl w:val="0"/>
          <w:numId w:val="6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Bunty, niepokoje, strajki, okupacje budowy przez osoby inne niż pracownicy wykonawcy i jego podwykonawców,</w:t>
      </w:r>
    </w:p>
    <w:p w14:paraId="02C793AD" w14:textId="10C04458" w:rsidR="001E0B64" w:rsidRPr="004F6B24" w:rsidRDefault="001E0B64" w:rsidP="006C1B17">
      <w:pPr>
        <w:numPr>
          <w:ilvl w:val="0"/>
          <w:numId w:val="6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Klęski żywiołowe</w:t>
      </w:r>
      <w:r w:rsidR="00EE6665" w:rsidRPr="004F6B24">
        <w:rPr>
          <w:rFonts w:ascii="Arial" w:hAnsi="Arial" w:cs="Arial"/>
        </w:rPr>
        <w:t>,</w:t>
      </w:r>
      <w:r w:rsidRPr="004F6B24">
        <w:rPr>
          <w:rFonts w:ascii="Arial" w:hAnsi="Arial" w:cs="Arial"/>
        </w:rPr>
        <w:t xml:space="preserve"> w szczególności huragany, powodzie, trzęsienia ziemi, gradobicia, epidemie lub inne zdarzenia losowe będące poza możliwym wpływem Wykonawcy i Zamawiającego, wpływające na możliwość wykonania Umowy.</w:t>
      </w:r>
    </w:p>
    <w:p w14:paraId="3D7903CD" w14:textId="010621D2" w:rsidR="001E0B64" w:rsidRPr="004F6B24" w:rsidRDefault="009B7AF4" w:rsidP="006C1B17">
      <w:pPr>
        <w:numPr>
          <w:ilvl w:val="0"/>
          <w:numId w:val="5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Zaistnienie wymienionego w ust. </w:t>
      </w:r>
      <w:r w:rsidR="003A50C5" w:rsidRPr="004F6B24">
        <w:rPr>
          <w:rFonts w:ascii="Arial" w:hAnsi="Arial" w:cs="Arial"/>
        </w:rPr>
        <w:t xml:space="preserve">4 pkt </w:t>
      </w:r>
      <w:r w:rsidR="006A7046" w:rsidRPr="004F6B24">
        <w:rPr>
          <w:rFonts w:ascii="Arial" w:hAnsi="Arial" w:cs="Arial"/>
        </w:rPr>
        <w:t>3</w:t>
      </w:r>
      <w:r w:rsidRPr="004F6B24">
        <w:rPr>
          <w:rFonts w:ascii="Arial" w:hAnsi="Arial" w:cs="Arial"/>
        </w:rPr>
        <w:t xml:space="preserve"> zdarzenia musi być potwierdzone pisemnie przez odpowiednie władze, organy lub właściwą izbę gospodarczą.</w:t>
      </w:r>
    </w:p>
    <w:p w14:paraId="6693B2E7" w14:textId="77777777" w:rsidR="009B7AF4" w:rsidRPr="004F6B24" w:rsidRDefault="009B7AF4" w:rsidP="006C1B17">
      <w:pPr>
        <w:numPr>
          <w:ilvl w:val="0"/>
          <w:numId w:val="5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Strony podejmą natychmiastowe działania w celu określenia rozsądnego rozwiązania uwzględniającego skutki siły wyższej.</w:t>
      </w:r>
    </w:p>
    <w:p w14:paraId="6D1BF6FC" w14:textId="77777777" w:rsidR="00476C5D" w:rsidRPr="004F6B24" w:rsidRDefault="00476C5D" w:rsidP="006C1B17">
      <w:pPr>
        <w:spacing w:after="0" w:line="300" w:lineRule="exact"/>
        <w:ind w:left="720"/>
        <w:jc w:val="both"/>
        <w:rPr>
          <w:rFonts w:ascii="Arial" w:hAnsi="Arial" w:cs="Arial"/>
        </w:rPr>
      </w:pPr>
    </w:p>
    <w:p w14:paraId="5EF09690" w14:textId="0F51696A" w:rsidR="00512538" w:rsidRPr="004F6B24" w:rsidRDefault="00A02CD4" w:rsidP="00E17E42">
      <w:pPr>
        <w:spacing w:after="0" w:line="300" w:lineRule="exact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§</w:t>
      </w:r>
      <w:bookmarkStart w:id="0" w:name="_Hlk81218401"/>
      <w:r w:rsidR="00E17E42" w:rsidRPr="004F6B24">
        <w:rPr>
          <w:rFonts w:ascii="Arial" w:hAnsi="Arial" w:cs="Arial"/>
          <w:b/>
          <w:bCs/>
        </w:rPr>
        <w:t xml:space="preserve"> </w:t>
      </w:r>
      <w:r w:rsidR="00D8562B" w:rsidRPr="004F6B24">
        <w:rPr>
          <w:rFonts w:ascii="Arial" w:hAnsi="Arial" w:cs="Arial"/>
          <w:b/>
          <w:bCs/>
        </w:rPr>
        <w:t>4</w:t>
      </w:r>
      <w:r w:rsidR="00E17E42" w:rsidRPr="004F6B24">
        <w:rPr>
          <w:rFonts w:ascii="Arial" w:hAnsi="Arial" w:cs="Arial"/>
          <w:b/>
          <w:bCs/>
        </w:rPr>
        <w:t>.</w:t>
      </w:r>
      <w:r w:rsidR="00512538" w:rsidRPr="004F6B24">
        <w:rPr>
          <w:rFonts w:ascii="Arial" w:hAnsi="Arial" w:cs="Arial"/>
          <w:b/>
          <w:bCs/>
        </w:rPr>
        <w:br/>
      </w:r>
      <w:bookmarkEnd w:id="0"/>
      <w:r w:rsidR="00512538" w:rsidRPr="004F6B24">
        <w:rPr>
          <w:rFonts w:ascii="Arial" w:hAnsi="Arial" w:cs="Arial"/>
          <w:b/>
          <w:bCs/>
        </w:rPr>
        <w:t>(Dodatkowe obowiązki Wykonawcy i Zamawiającego)</w:t>
      </w:r>
    </w:p>
    <w:p w14:paraId="4ECD0E3E" w14:textId="77777777" w:rsidR="00081F51" w:rsidRPr="004F6B24" w:rsidRDefault="00081F51" w:rsidP="006C1B17">
      <w:pPr>
        <w:numPr>
          <w:ilvl w:val="0"/>
          <w:numId w:val="7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Do obowiązków Wykonawcy należy w szczególności:</w:t>
      </w:r>
    </w:p>
    <w:p w14:paraId="2BA84B00" w14:textId="27391D3B" w:rsidR="00081F51" w:rsidRPr="004F6B24" w:rsidRDefault="00081F51" w:rsidP="006C1B17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Uzyskanie w imieniu Zamawiającego wymaganych przepisami prawomocnych decyzji</w:t>
      </w:r>
      <w:r w:rsidR="0079388F" w:rsidRPr="004F6B24">
        <w:rPr>
          <w:rFonts w:ascii="Arial" w:hAnsi="Arial" w:cs="Arial"/>
        </w:rPr>
        <w:t>, pozwoleń, zgłoszeń, uzgodnień lub opinii innych organów i rzeczoznawców</w:t>
      </w:r>
      <w:r w:rsidR="00124141" w:rsidRPr="004F6B24">
        <w:rPr>
          <w:rFonts w:ascii="Arial" w:hAnsi="Arial" w:cs="Arial"/>
        </w:rPr>
        <w:t>,</w:t>
      </w:r>
      <w:r w:rsidR="0079388F" w:rsidRPr="004F6B24">
        <w:rPr>
          <w:rFonts w:ascii="Arial" w:hAnsi="Arial" w:cs="Arial"/>
        </w:rPr>
        <w:t xml:space="preserve"> niezbędnych dla prawidłowego </w:t>
      </w:r>
      <w:r w:rsidR="00D8562B" w:rsidRPr="004F6B24">
        <w:rPr>
          <w:rFonts w:ascii="Arial" w:hAnsi="Arial" w:cs="Arial"/>
        </w:rPr>
        <w:t>wykonania Przedmiotu Umowy</w:t>
      </w:r>
      <w:r w:rsidR="00071CD7" w:rsidRPr="004F6B24">
        <w:rPr>
          <w:rFonts w:ascii="Arial" w:hAnsi="Arial" w:cs="Arial"/>
        </w:rPr>
        <w:t>,</w:t>
      </w:r>
    </w:p>
    <w:p w14:paraId="7251F6BE" w14:textId="7DF68C88" w:rsidR="00071CD7" w:rsidRPr="004F6B24" w:rsidRDefault="00071CD7" w:rsidP="006C1B17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Wykonywanie Umowy i realizacji robót budowalnych zgodnie z obowiązującym stanem prawnym</w:t>
      </w:r>
      <w:r w:rsidR="00814AA6" w:rsidRPr="004F6B24">
        <w:rPr>
          <w:rFonts w:ascii="Arial" w:hAnsi="Arial" w:cs="Arial"/>
        </w:rPr>
        <w:t>,</w:t>
      </w:r>
    </w:p>
    <w:p w14:paraId="4D73DC9F" w14:textId="46C624F7" w:rsidR="00BE586B" w:rsidRPr="004F6B24" w:rsidRDefault="00071CD7" w:rsidP="006C1B17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Zapewnienie sprawowania</w:t>
      </w:r>
      <w:r w:rsidR="00BE586B" w:rsidRPr="004F6B24">
        <w:rPr>
          <w:rFonts w:ascii="Arial" w:hAnsi="Arial" w:cs="Arial"/>
        </w:rPr>
        <w:t xml:space="preserve"> nadzoru </w:t>
      </w:r>
      <w:r w:rsidR="00E800C7" w:rsidRPr="004F6B24">
        <w:rPr>
          <w:rFonts w:ascii="Arial" w:hAnsi="Arial" w:cs="Arial"/>
        </w:rPr>
        <w:t>nad</w:t>
      </w:r>
      <w:r w:rsidR="00BE586B" w:rsidRPr="004F6B24">
        <w:rPr>
          <w:rFonts w:ascii="Arial" w:hAnsi="Arial" w:cs="Arial"/>
        </w:rPr>
        <w:t xml:space="preserve"> realizacj</w:t>
      </w:r>
      <w:r w:rsidR="00E800C7" w:rsidRPr="004F6B24">
        <w:rPr>
          <w:rFonts w:ascii="Arial" w:hAnsi="Arial" w:cs="Arial"/>
        </w:rPr>
        <w:t>ą</w:t>
      </w:r>
      <w:r w:rsidR="00BE586B" w:rsidRPr="004F6B24">
        <w:rPr>
          <w:rFonts w:ascii="Arial" w:hAnsi="Arial" w:cs="Arial"/>
        </w:rPr>
        <w:t xml:space="preserve"> zadania inwestycyjnego w oparciu o Dokumentację</w:t>
      </w:r>
      <w:r w:rsidR="00D10EE8" w:rsidRPr="004F6B24">
        <w:rPr>
          <w:rFonts w:ascii="Arial" w:hAnsi="Arial" w:cs="Arial"/>
        </w:rPr>
        <w:t xml:space="preserve"> i</w:t>
      </w:r>
      <w:r w:rsidR="00BE586B" w:rsidRPr="004F6B24">
        <w:rPr>
          <w:rFonts w:ascii="Arial" w:hAnsi="Arial" w:cs="Arial"/>
        </w:rPr>
        <w:t xml:space="preserve"> zgodnie z Prawem budowlanym, a w szczególności: </w:t>
      </w:r>
    </w:p>
    <w:p w14:paraId="70E39481" w14:textId="77777777" w:rsidR="00BE586B" w:rsidRPr="004F6B24" w:rsidRDefault="00BE586B" w:rsidP="006C1B17">
      <w:pPr>
        <w:numPr>
          <w:ilvl w:val="0"/>
          <w:numId w:val="9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Czuwania w toku realizacji robót budowlanych nad zgodnością rozwiązań technicznych, materiałowych i użytkowych z Dokumentacją,</w:t>
      </w:r>
    </w:p>
    <w:p w14:paraId="65C50369" w14:textId="77777777" w:rsidR="00BE586B" w:rsidRPr="004F6B24" w:rsidRDefault="00BE586B" w:rsidP="006C1B17">
      <w:pPr>
        <w:numPr>
          <w:ilvl w:val="0"/>
          <w:numId w:val="9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lastRenderedPageBreak/>
        <w:t>Kontrolowania parametrów materiałów i urządzeń przeznaczonych do wbudowania (o parametrach nie gorszych niż przedstawione w Dokumentacji), przy realizacji Zadania,</w:t>
      </w:r>
    </w:p>
    <w:p w14:paraId="5220B85F" w14:textId="77777777" w:rsidR="00707AB4" w:rsidRPr="004F6B24" w:rsidRDefault="00BE586B" w:rsidP="006C1B17">
      <w:pPr>
        <w:numPr>
          <w:ilvl w:val="0"/>
          <w:numId w:val="9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Stosowania i proponowania </w:t>
      </w:r>
      <w:r w:rsidR="00707AB4" w:rsidRPr="004F6B24">
        <w:rPr>
          <w:rFonts w:ascii="Arial" w:hAnsi="Arial" w:cs="Arial"/>
        </w:rPr>
        <w:t>najkorzystniejszych dla Zamawiającego rozwiązań z punktu widzenia ekonomicznego i technicznego,</w:t>
      </w:r>
    </w:p>
    <w:p w14:paraId="4C4DFD90" w14:textId="77777777" w:rsidR="00707AB4" w:rsidRPr="004F6B24" w:rsidRDefault="00707AB4" w:rsidP="006C1B17">
      <w:pPr>
        <w:numPr>
          <w:ilvl w:val="0"/>
          <w:numId w:val="9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Uzgadniania możliwości wprowadzenia rozwiązań zamiennych w stosunku do tych przewidzianych w Dokumentacji,</w:t>
      </w:r>
    </w:p>
    <w:p w14:paraId="67054A1D" w14:textId="77777777" w:rsidR="00707AB4" w:rsidRPr="004F6B24" w:rsidRDefault="00707AB4" w:rsidP="006C1B17">
      <w:pPr>
        <w:numPr>
          <w:ilvl w:val="0"/>
          <w:numId w:val="9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Sporządzania dodatkowych rysunków, jeżeli Dokumentacja </w:t>
      </w:r>
      <w:r w:rsidR="00DD1DB2" w:rsidRPr="004F6B24">
        <w:rPr>
          <w:rFonts w:ascii="Arial" w:hAnsi="Arial" w:cs="Arial"/>
        </w:rPr>
        <w:br/>
      </w:r>
      <w:r w:rsidRPr="004F6B24">
        <w:rPr>
          <w:rFonts w:ascii="Arial" w:hAnsi="Arial" w:cs="Arial"/>
        </w:rPr>
        <w:t>w niedostatecznym stopniu wyjaśnia rozwiązania techniczne,</w:t>
      </w:r>
    </w:p>
    <w:p w14:paraId="50F91B58" w14:textId="33C29404" w:rsidR="00891D85" w:rsidRPr="004F6B24" w:rsidRDefault="00707AB4" w:rsidP="006C1B17">
      <w:pPr>
        <w:numPr>
          <w:ilvl w:val="0"/>
          <w:numId w:val="9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Udziału w naradach technicznych. Strony zgodnie przyjmują, że sprawowanie nadzoru będzie realizowane przez Wykonawcę na każde żądanie Zamawiającego i w każdym czasie przez niego lub występującego w jego imieniu Inspektora nadzoru, a w wyjątkowych sytuacjach Kierownika budowy,</w:t>
      </w:r>
    </w:p>
    <w:p w14:paraId="7F9ACC84" w14:textId="77777777" w:rsidR="00891D85" w:rsidRPr="004F6B24" w:rsidRDefault="00891D85" w:rsidP="006C1B17">
      <w:pPr>
        <w:numPr>
          <w:ilvl w:val="0"/>
          <w:numId w:val="9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Udziału w odbiorze poszczególnych, istotnych części robót budowlanych oraz w odbiorze końcowym robót budowlanych,</w:t>
      </w:r>
    </w:p>
    <w:p w14:paraId="5A40BDDD" w14:textId="2DC8AC65" w:rsidR="00B62A0F" w:rsidRPr="004F6B24" w:rsidRDefault="00891D85" w:rsidP="00B62A0F">
      <w:pPr>
        <w:numPr>
          <w:ilvl w:val="0"/>
          <w:numId w:val="9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Sprawowania nadzoru w następujący sposó</w:t>
      </w:r>
      <w:r w:rsidR="00DA476C" w:rsidRPr="004F6B24">
        <w:rPr>
          <w:rFonts w:ascii="Arial" w:hAnsi="Arial" w:cs="Arial"/>
        </w:rPr>
        <w:t>b</w:t>
      </w:r>
      <w:r w:rsidR="00013104" w:rsidRPr="004F6B24">
        <w:rPr>
          <w:rFonts w:ascii="Arial" w:hAnsi="Arial" w:cs="Arial"/>
        </w:rPr>
        <w:t>:</w:t>
      </w:r>
    </w:p>
    <w:p w14:paraId="00719D45" w14:textId="77777777" w:rsidR="006E0E5B" w:rsidRPr="004F6B24" w:rsidRDefault="006E0E5B" w:rsidP="006E0E5B">
      <w:pPr>
        <w:spacing w:after="0" w:line="300" w:lineRule="exact"/>
        <w:ind w:left="144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- </w:t>
      </w:r>
      <w:r w:rsidR="00891D85" w:rsidRPr="004F6B24">
        <w:rPr>
          <w:rFonts w:ascii="Arial" w:hAnsi="Arial" w:cs="Arial"/>
        </w:rPr>
        <w:t xml:space="preserve">Przybycia niezwłocznie na plac budowy, tj. nie później niż w terminie 24 godzin od daty wezwania przez Inspektora nadzoru inwestorskiego, dokonanego wpisem do dziennika budowy i potwierdzonego telefonicznie lub </w:t>
      </w:r>
      <w:r w:rsidR="006E75C3" w:rsidRPr="004F6B24">
        <w:rPr>
          <w:rFonts w:ascii="Arial" w:hAnsi="Arial" w:cs="Arial"/>
        </w:rPr>
        <w:t>emailem</w:t>
      </w:r>
      <w:r w:rsidR="00891D85" w:rsidRPr="004F6B24">
        <w:rPr>
          <w:rFonts w:ascii="Arial" w:hAnsi="Arial" w:cs="Arial"/>
        </w:rPr>
        <w:t>,</w:t>
      </w:r>
    </w:p>
    <w:p w14:paraId="17548E35" w14:textId="3B13CD6E" w:rsidR="00891D85" w:rsidRPr="004F6B24" w:rsidRDefault="006E0E5B" w:rsidP="006E0E5B">
      <w:pPr>
        <w:spacing w:after="0" w:line="300" w:lineRule="exact"/>
        <w:ind w:left="144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- </w:t>
      </w:r>
      <w:r w:rsidR="00947842" w:rsidRPr="004F6B24">
        <w:rPr>
          <w:rFonts w:ascii="Arial" w:hAnsi="Arial" w:cs="Arial"/>
        </w:rPr>
        <w:t>Żądania wpisu do Dziennika budowy wstrzymania robót budowlanych w razie stwierdzenia możliwości powstania zagrożenia lub wykonywania robót budowlanych niezgodnie z Dokumentacją.</w:t>
      </w:r>
    </w:p>
    <w:p w14:paraId="21E053D5" w14:textId="276D395D" w:rsidR="00947842" w:rsidRPr="004F6B24" w:rsidRDefault="00947842" w:rsidP="006C1B17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Przeniesienie na Zamawiającego autorskich praw majątkowych do dokumentacji powykonawczej, zgodnie z §</w:t>
      </w:r>
      <w:r w:rsidR="006E0E5B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1</w:t>
      </w:r>
      <w:r w:rsidR="00DD1DB2" w:rsidRPr="004F6B24">
        <w:rPr>
          <w:rFonts w:ascii="Arial" w:hAnsi="Arial" w:cs="Arial"/>
        </w:rPr>
        <w:t>4</w:t>
      </w:r>
      <w:r w:rsidRPr="004F6B24">
        <w:rPr>
          <w:rFonts w:ascii="Arial" w:hAnsi="Arial" w:cs="Arial"/>
        </w:rPr>
        <w:t xml:space="preserve"> Umowy</w:t>
      </w:r>
      <w:r w:rsidR="00953F7A" w:rsidRPr="004F6B24">
        <w:rPr>
          <w:rFonts w:ascii="Arial" w:hAnsi="Arial" w:cs="Arial"/>
        </w:rPr>
        <w:t>,</w:t>
      </w:r>
    </w:p>
    <w:p w14:paraId="35FCE9C9" w14:textId="77777777" w:rsidR="00953F7A" w:rsidRPr="004F6B24" w:rsidRDefault="00953F7A" w:rsidP="006C1B17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Udzielenie gwarancji na okres ……(…………..) lat na wykonany Przedmiot Umowy,</w:t>
      </w:r>
    </w:p>
    <w:p w14:paraId="42A18638" w14:textId="0855D03D" w:rsidR="00953F7A" w:rsidRPr="004F6B24" w:rsidRDefault="00953F7A" w:rsidP="006C1B17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Udzielenie rękojmi na okres …….(…………….) la</w:t>
      </w:r>
      <w:r w:rsidR="00882600" w:rsidRPr="004F6B24">
        <w:rPr>
          <w:rFonts w:ascii="Arial" w:hAnsi="Arial" w:cs="Arial"/>
        </w:rPr>
        <w:t>t</w:t>
      </w:r>
      <w:r w:rsidRPr="004F6B24">
        <w:rPr>
          <w:rFonts w:ascii="Arial" w:hAnsi="Arial" w:cs="Arial"/>
        </w:rPr>
        <w:t xml:space="preserve"> </w:t>
      </w:r>
      <w:r w:rsidR="00BD2147" w:rsidRPr="004F6B24">
        <w:rPr>
          <w:rFonts w:ascii="Arial" w:hAnsi="Arial" w:cs="Arial"/>
        </w:rPr>
        <w:t>na wykonany Przedmiot Umowy,</w:t>
      </w:r>
    </w:p>
    <w:p w14:paraId="49A6EB5C" w14:textId="77777777" w:rsidR="00BD2147" w:rsidRPr="004F6B24" w:rsidRDefault="00BD2147" w:rsidP="006C1B17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Pisemne informowanie Zamawiającego o problemach i możliwych nieprawidłowościach mogących powstać w wyniku realizacji Przedmiotu Umowy</w:t>
      </w:r>
      <w:r w:rsidR="00165BBE" w:rsidRPr="004F6B24">
        <w:rPr>
          <w:rFonts w:ascii="Arial" w:hAnsi="Arial" w:cs="Arial"/>
        </w:rPr>
        <w:t>,</w:t>
      </w:r>
    </w:p>
    <w:p w14:paraId="239FFA2C" w14:textId="77777777" w:rsidR="00165BBE" w:rsidRPr="004F6B24" w:rsidRDefault="00165BBE" w:rsidP="006C1B17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Uzgadnianie zastosowanych w projekcie materiałów i rozwiązań z Zamawiającym,</w:t>
      </w:r>
    </w:p>
    <w:p w14:paraId="4B4D23FA" w14:textId="77777777" w:rsidR="00165BBE" w:rsidRPr="004F6B24" w:rsidRDefault="00165BBE" w:rsidP="006C1B17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Zastosowanie wyrobów budowlanych dopuszczonych do obrotu i powszechnego stosowania,</w:t>
      </w:r>
    </w:p>
    <w:p w14:paraId="696A1E49" w14:textId="77777777" w:rsidR="00165BBE" w:rsidRPr="004F6B24" w:rsidRDefault="00165BBE" w:rsidP="006C1B17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Informowanie Zamawiającego w ostatnim dniu roboczym każdego miesiąca oraz na jego wniosek o postępie i zaawansowaniu prac projektowych,</w:t>
      </w:r>
    </w:p>
    <w:p w14:paraId="2718C903" w14:textId="77777777" w:rsidR="006A62E4" w:rsidRPr="004F6B24" w:rsidRDefault="006A62E4" w:rsidP="006C1B17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Usuwanie stwierdzonych wad, braków lub uchybień dokumentacji powykonawczej zgodnie z postanowieniami Umowy,</w:t>
      </w:r>
    </w:p>
    <w:p w14:paraId="7CE4408B" w14:textId="77777777" w:rsidR="006A62E4" w:rsidRPr="004F6B24" w:rsidRDefault="006A62E4" w:rsidP="006C1B17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Współdziałanie z Zamawiającym w celu realizacji Przedmiotu Umowy spełniającego cele określone w Umowie w tym uzyskania ostatecznej decyzji o pozwoleniu na budowę</w:t>
      </w:r>
      <w:r w:rsidR="0023537F" w:rsidRPr="004F6B24">
        <w:rPr>
          <w:rFonts w:ascii="Arial" w:hAnsi="Arial" w:cs="Arial"/>
        </w:rPr>
        <w:t>, jak również współdziałanie na etapie wykonywania robót budowlanych</w:t>
      </w:r>
      <w:r w:rsidR="00C26013" w:rsidRPr="004F6B24">
        <w:rPr>
          <w:rFonts w:ascii="Arial" w:hAnsi="Arial" w:cs="Arial"/>
        </w:rPr>
        <w:t>,</w:t>
      </w:r>
    </w:p>
    <w:p w14:paraId="7AB6E080" w14:textId="0D3EED95" w:rsidR="008762A4" w:rsidRPr="004F6B24" w:rsidRDefault="008762A4" w:rsidP="006C1B17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Konsultacja i realizacja wytycznych uzyskanych od Kon</w:t>
      </w:r>
      <w:r w:rsidR="00C621B3" w:rsidRPr="004F6B24">
        <w:rPr>
          <w:rFonts w:ascii="Arial" w:hAnsi="Arial" w:cs="Arial"/>
        </w:rPr>
        <w:t>serwatora,</w:t>
      </w:r>
    </w:p>
    <w:p w14:paraId="5B8D0723" w14:textId="77777777" w:rsidR="009B737A" w:rsidRPr="004F6B24" w:rsidRDefault="009B737A" w:rsidP="006C1B17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Wykonanie Przedmiotu Umowy zgodnie z zasadami wiedzy technicznej i sztuki budowlanej, obowiązującymi przepisami i polskimi normami oraz do oddania Przedmiotu Umowy Zamawiającemu w uzgodnionych terminach, </w:t>
      </w:r>
    </w:p>
    <w:p w14:paraId="4C57A042" w14:textId="7AA891A1" w:rsidR="009B737A" w:rsidRDefault="009B737A" w:rsidP="006C1B17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Złożenie najpóźniej w dniu podpisania Umowy oświadczenia Wykonawcy dotyczącego RODO według wzoru stanowiącego Załącznik nr </w:t>
      </w:r>
      <w:r w:rsidR="00FB12EB" w:rsidRPr="004F6B24">
        <w:rPr>
          <w:rFonts w:ascii="Arial" w:hAnsi="Arial" w:cs="Arial"/>
        </w:rPr>
        <w:t xml:space="preserve">5 </w:t>
      </w:r>
      <w:r w:rsidRPr="004F6B24">
        <w:rPr>
          <w:rFonts w:ascii="Arial" w:hAnsi="Arial" w:cs="Arial"/>
        </w:rPr>
        <w:t xml:space="preserve">do Umowy. </w:t>
      </w:r>
    </w:p>
    <w:p w14:paraId="1C6F86B2" w14:textId="450BA089" w:rsidR="009F3C9A" w:rsidRPr="00D013AD" w:rsidRDefault="009F3C9A" w:rsidP="006C1B17">
      <w:pPr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D013AD">
        <w:rPr>
          <w:rFonts w:ascii="Arial" w:hAnsi="Arial" w:cs="Arial"/>
        </w:rPr>
        <w:lastRenderedPageBreak/>
        <w:t>Przekazanie Zamawiającemu nie później niż w terminie 14 dni przed dniem rozpoczęcia robót budowlanych, a w toku robót budowlanych na 14 dni przed dokonaniem zmiany osoby uprawnionej do kierowania robotami budowlanymi tj. osoby spełniającej wymagania, o których mowa w art. 37c u.o.z.o.z.:</w:t>
      </w:r>
    </w:p>
    <w:p w14:paraId="16978796" w14:textId="5BF1DD3D" w:rsidR="009F3C9A" w:rsidRPr="00D013AD" w:rsidRDefault="00CB5CE5" w:rsidP="009F3C9A">
      <w:pPr>
        <w:pStyle w:val="Akapitzlist"/>
        <w:numPr>
          <w:ilvl w:val="0"/>
          <w:numId w:val="46"/>
        </w:numPr>
        <w:spacing w:after="0" w:line="300" w:lineRule="exact"/>
        <w:jc w:val="both"/>
        <w:rPr>
          <w:rFonts w:ascii="Arial" w:hAnsi="Arial" w:cs="Arial"/>
        </w:rPr>
      </w:pPr>
      <w:r w:rsidRPr="00D013AD">
        <w:rPr>
          <w:rFonts w:ascii="Arial" w:hAnsi="Arial" w:cs="Arial"/>
        </w:rPr>
        <w:t>i</w:t>
      </w:r>
      <w:r w:rsidR="009F3C9A" w:rsidRPr="00D013AD">
        <w:rPr>
          <w:rFonts w:ascii="Arial" w:hAnsi="Arial" w:cs="Arial"/>
        </w:rPr>
        <w:t>mienia, nazwiska i adresu tej osoby;</w:t>
      </w:r>
    </w:p>
    <w:p w14:paraId="70934D34" w14:textId="5A49371C" w:rsidR="009F3C9A" w:rsidRPr="00D013AD" w:rsidRDefault="00CB5CE5" w:rsidP="009F3C9A">
      <w:pPr>
        <w:pStyle w:val="Akapitzlist"/>
        <w:numPr>
          <w:ilvl w:val="0"/>
          <w:numId w:val="46"/>
        </w:numPr>
        <w:spacing w:after="0" w:line="300" w:lineRule="exact"/>
        <w:jc w:val="both"/>
        <w:rPr>
          <w:rFonts w:ascii="Arial" w:hAnsi="Arial" w:cs="Arial"/>
        </w:rPr>
      </w:pPr>
      <w:r w:rsidRPr="00D013AD">
        <w:rPr>
          <w:rFonts w:ascii="Arial" w:hAnsi="Arial" w:cs="Arial"/>
        </w:rPr>
        <w:t>d</w:t>
      </w:r>
      <w:r w:rsidR="009F3C9A" w:rsidRPr="00D013AD">
        <w:rPr>
          <w:rFonts w:ascii="Arial" w:hAnsi="Arial" w:cs="Arial"/>
        </w:rPr>
        <w:t>okumentów potwierdzających spełnienie przez tę osobę wymagań, o których mowa w art. 37c u.o.z.o.z.;</w:t>
      </w:r>
    </w:p>
    <w:p w14:paraId="25C46776" w14:textId="066F670F" w:rsidR="009F3C9A" w:rsidRPr="00D013AD" w:rsidRDefault="00CB5CE5" w:rsidP="009F3C9A">
      <w:pPr>
        <w:pStyle w:val="Akapitzlist"/>
        <w:numPr>
          <w:ilvl w:val="0"/>
          <w:numId w:val="46"/>
        </w:numPr>
        <w:spacing w:after="0" w:line="300" w:lineRule="exact"/>
        <w:jc w:val="both"/>
        <w:rPr>
          <w:rFonts w:ascii="Arial" w:hAnsi="Arial" w:cs="Arial"/>
        </w:rPr>
      </w:pPr>
      <w:r w:rsidRPr="00D013AD">
        <w:rPr>
          <w:rFonts w:ascii="Arial" w:hAnsi="Arial" w:cs="Arial"/>
        </w:rPr>
        <w:t>o</w:t>
      </w:r>
      <w:r w:rsidR="009F3C9A" w:rsidRPr="00D013AD">
        <w:rPr>
          <w:rFonts w:ascii="Arial" w:hAnsi="Arial" w:cs="Arial"/>
        </w:rPr>
        <w:t xml:space="preserve">świadczenia </w:t>
      </w:r>
      <w:r w:rsidRPr="00D013AD">
        <w:rPr>
          <w:rFonts w:ascii="Arial" w:hAnsi="Arial" w:cs="Arial"/>
        </w:rPr>
        <w:t>osoby uprawnionej do kierowania robotami budowlanymi tj. osoby spełniającej wymagania, o których mowa w art. 37c u.o.z.o.z. o przyjęciu przez tę osobę obowiązku kierowania robotami budowlanymi.</w:t>
      </w:r>
    </w:p>
    <w:p w14:paraId="58ABD5F2" w14:textId="77777777" w:rsidR="00D740D1" w:rsidRPr="004F6B24" w:rsidRDefault="00D740D1" w:rsidP="006C1B17">
      <w:pPr>
        <w:numPr>
          <w:ilvl w:val="0"/>
          <w:numId w:val="7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Jeżeli w trakcie realizacji robót budowlanych, prowadzonych na podstawie Dokumentacji okaże się, że wskutek ukrytych wad, błędów lub braków projektowych w Dokumentacji konieczne stało się wykonanie dodatkowych robót budowlanych, Wykonawca wykona je we własnym zakresie tj. w ramach wynagrodzenia przewidzianego niniejszą Umową, względnie zobowiązany będzie pokryć wszelkie należności związane z wykonaniem takich dodatkowych robót budowlanych.</w:t>
      </w:r>
    </w:p>
    <w:p w14:paraId="533B9A2D" w14:textId="77777777" w:rsidR="008B6D8B" w:rsidRPr="004F6B24" w:rsidRDefault="00BD6D98" w:rsidP="006C1B17">
      <w:pPr>
        <w:numPr>
          <w:ilvl w:val="0"/>
          <w:numId w:val="7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Wykonawca zobowiązany jest do wykonania Umowy z dołożeniem najwyższej staranności, zgodnie z najlepszymi standardami zawodowymi i zasadami etyki zawodowej</w:t>
      </w:r>
      <w:r w:rsidR="008B6D8B" w:rsidRPr="004F6B24">
        <w:rPr>
          <w:rFonts w:ascii="Arial" w:hAnsi="Arial" w:cs="Arial"/>
        </w:rPr>
        <w:t>. Wykonawca we własnym zakresie i na własne ryzyko będzie zobowiązany weryfikować obowiązujący stan prawny w całym okresie wykonania Umowy.</w:t>
      </w:r>
    </w:p>
    <w:p w14:paraId="30969474" w14:textId="77777777" w:rsidR="00E25476" w:rsidRPr="004F6B24" w:rsidRDefault="008B6D8B" w:rsidP="006C1B17">
      <w:pPr>
        <w:numPr>
          <w:ilvl w:val="0"/>
          <w:numId w:val="7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Na </w:t>
      </w:r>
      <w:r w:rsidR="00E25476" w:rsidRPr="004F6B24">
        <w:rPr>
          <w:rFonts w:ascii="Arial" w:hAnsi="Arial" w:cs="Arial"/>
        </w:rPr>
        <w:t>etapie wykonania robót budowlanych Wykonawca zobowiązany jest do:</w:t>
      </w:r>
    </w:p>
    <w:p w14:paraId="1BC9F365" w14:textId="61785B71" w:rsidR="00662DAE" w:rsidRPr="004F6B24" w:rsidRDefault="005B0A74" w:rsidP="006C1B17">
      <w:pPr>
        <w:numPr>
          <w:ilvl w:val="0"/>
          <w:numId w:val="11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Wykonania pełnego zakresu robót, objętych w Dokumentacji, który jest konieczny </w:t>
      </w:r>
      <w:r w:rsidR="00662DAE" w:rsidRPr="004F6B24">
        <w:rPr>
          <w:rFonts w:ascii="Arial" w:hAnsi="Arial" w:cs="Arial"/>
        </w:rPr>
        <w:t xml:space="preserve">z punktu widzenia warunków Umowy, </w:t>
      </w:r>
      <w:r w:rsidR="004858DE" w:rsidRPr="004F6B24">
        <w:rPr>
          <w:rFonts w:ascii="Arial" w:hAnsi="Arial" w:cs="Arial"/>
        </w:rPr>
        <w:t>Projektu</w:t>
      </w:r>
      <w:r w:rsidR="00662DAE" w:rsidRPr="004F6B24">
        <w:rPr>
          <w:rFonts w:ascii="Arial" w:hAnsi="Arial" w:cs="Arial"/>
        </w:rPr>
        <w:t xml:space="preserve">, </w:t>
      </w:r>
      <w:r w:rsidR="006D4391" w:rsidRPr="004F6B24">
        <w:rPr>
          <w:rFonts w:ascii="Arial" w:hAnsi="Arial" w:cs="Arial"/>
        </w:rPr>
        <w:t xml:space="preserve">poleceń Konserwatora, </w:t>
      </w:r>
      <w:r w:rsidR="00662DAE" w:rsidRPr="004F6B24">
        <w:rPr>
          <w:rFonts w:ascii="Arial" w:hAnsi="Arial" w:cs="Arial"/>
        </w:rPr>
        <w:t>przepisów prawa oraz zasad wiedzy technicznej</w:t>
      </w:r>
      <w:r w:rsidR="004858DE" w:rsidRPr="004F6B24">
        <w:rPr>
          <w:rFonts w:ascii="Arial" w:hAnsi="Arial" w:cs="Arial"/>
        </w:rPr>
        <w:t>; o</w:t>
      </w:r>
      <w:r w:rsidR="00662DAE" w:rsidRPr="004F6B24">
        <w:rPr>
          <w:rFonts w:ascii="Arial" w:hAnsi="Arial" w:cs="Arial"/>
        </w:rPr>
        <w:t xml:space="preserve"> ile dla wykonania przedmiotu Umowy będzie konieczne dokonanie jakichkolwiek uzgodnień, wykonanie projektów zamiennych, warsztatowych lub montażowych i uzyskania w związku z tym wymaganych prawem zezwoleń, pozwoleń, opinii lub ocen, to Wykonawca wykona te czynności i roboty oraz uzyska niezbędne zezwolenia własnym kosztem i staraniem.</w:t>
      </w:r>
    </w:p>
    <w:p w14:paraId="2D8B2795" w14:textId="54A85499" w:rsidR="00662DAE" w:rsidRPr="004F6B24" w:rsidRDefault="00662DAE" w:rsidP="006C1B17">
      <w:pPr>
        <w:numPr>
          <w:ilvl w:val="0"/>
          <w:numId w:val="11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Zapewnienia na czas trwania robót kierownictwa robót </w:t>
      </w:r>
      <w:r w:rsidR="00290834" w:rsidRPr="004F6B24">
        <w:rPr>
          <w:rFonts w:ascii="Arial" w:hAnsi="Arial" w:cs="Arial"/>
        </w:rPr>
        <w:t xml:space="preserve">przez osobę </w:t>
      </w:r>
      <w:r w:rsidRPr="004F6B24">
        <w:rPr>
          <w:rFonts w:ascii="Arial" w:hAnsi="Arial" w:cs="Arial"/>
        </w:rPr>
        <w:t>posiadając</w:t>
      </w:r>
      <w:r w:rsidR="00290834" w:rsidRPr="004F6B24">
        <w:rPr>
          <w:rFonts w:ascii="Arial" w:hAnsi="Arial" w:cs="Arial"/>
        </w:rPr>
        <w:t>ą</w:t>
      </w:r>
      <w:r w:rsidRPr="004F6B24">
        <w:rPr>
          <w:rFonts w:ascii="Arial" w:hAnsi="Arial" w:cs="Arial"/>
        </w:rPr>
        <w:t xml:space="preserve"> odpowiednie uprawnienia.</w:t>
      </w:r>
    </w:p>
    <w:p w14:paraId="4E7A5A51" w14:textId="77777777" w:rsidR="00662DAE" w:rsidRPr="004F6B24" w:rsidRDefault="00662DAE" w:rsidP="006C1B17">
      <w:pPr>
        <w:numPr>
          <w:ilvl w:val="0"/>
          <w:numId w:val="11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Prowadzenia dziennika budowy oraz przechowywania </w:t>
      </w:r>
      <w:r w:rsidR="006F7132" w:rsidRPr="004F6B24">
        <w:rPr>
          <w:rFonts w:ascii="Arial" w:hAnsi="Arial" w:cs="Arial"/>
        </w:rPr>
        <w:t>D</w:t>
      </w:r>
      <w:r w:rsidRPr="004F6B24">
        <w:rPr>
          <w:rFonts w:ascii="Arial" w:hAnsi="Arial" w:cs="Arial"/>
        </w:rPr>
        <w:t>okumentacji zgodnie z obowiązującymi przepisami prawa, w tym Prawa budowlanego.</w:t>
      </w:r>
    </w:p>
    <w:p w14:paraId="46E7B170" w14:textId="77777777" w:rsidR="007952D3" w:rsidRPr="004F6B24" w:rsidRDefault="007952D3" w:rsidP="006C1B17">
      <w:pPr>
        <w:numPr>
          <w:ilvl w:val="0"/>
          <w:numId w:val="11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Ponoszenia kosztów organizacji i utrzymania zaplecza, pomieszczeń socjalnych i sanitarnych dla pracowników, pomieszczeń magazynowych, składowania materiałów i parkowania sprzętu.</w:t>
      </w:r>
    </w:p>
    <w:p w14:paraId="418EF1A0" w14:textId="0541930E" w:rsidR="00A03BB2" w:rsidRPr="004F6B24" w:rsidRDefault="00A03BB2" w:rsidP="006C1B17">
      <w:pPr>
        <w:numPr>
          <w:ilvl w:val="0"/>
          <w:numId w:val="11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Zapewnienia na terenie budowy należytego porządku, przestrzegania przepisów BHP i ppoż., ochrony znajdujących się na terenie budowy obiektów i sieci oraz urządzeń uzbrojenia terenu, zabezpieczenia mienia przed kradzieżą oraz uporządkowania terenu po wykonaniu robót. Za szkody spowodowane osobom trzecim w związku z prowadzonymi robotami odpowiada wyłącznie Wykonawca.</w:t>
      </w:r>
    </w:p>
    <w:p w14:paraId="23D85C19" w14:textId="2C871B53" w:rsidR="00BD6D98" w:rsidRPr="004F6B24" w:rsidRDefault="00E028F7" w:rsidP="006C1B17">
      <w:pPr>
        <w:numPr>
          <w:ilvl w:val="0"/>
          <w:numId w:val="11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Usuwania i utylizowania, we własnym zakresie, z terenu wykonywania robót budowlanych odpadów materiałowych i inne pozostałości po robotach zgodnie z </w:t>
      </w:r>
      <w:r w:rsidR="006D121F" w:rsidRPr="004F6B24">
        <w:rPr>
          <w:rFonts w:ascii="Arial" w:hAnsi="Arial" w:cs="Arial"/>
        </w:rPr>
        <w:t xml:space="preserve">obowiązującymi </w:t>
      </w:r>
      <w:r w:rsidRPr="004F6B24">
        <w:rPr>
          <w:rFonts w:ascii="Arial" w:hAnsi="Arial" w:cs="Arial"/>
        </w:rPr>
        <w:t xml:space="preserve">przepisami </w:t>
      </w:r>
      <w:r w:rsidR="006D121F" w:rsidRPr="004F6B24">
        <w:rPr>
          <w:rFonts w:ascii="Arial" w:hAnsi="Arial" w:cs="Arial"/>
        </w:rPr>
        <w:t>u</w:t>
      </w:r>
      <w:r w:rsidRPr="004F6B24">
        <w:rPr>
          <w:rFonts w:ascii="Arial" w:hAnsi="Arial" w:cs="Arial"/>
        </w:rPr>
        <w:t xml:space="preserve">stawy </w:t>
      </w:r>
      <w:r w:rsidR="001207A9" w:rsidRPr="004F6B24">
        <w:rPr>
          <w:rFonts w:ascii="Arial" w:hAnsi="Arial" w:cs="Arial"/>
        </w:rPr>
        <w:t xml:space="preserve">z dnia 14 grudnia 2012 r. o odpadach </w:t>
      </w:r>
      <w:r w:rsidRPr="004F6B24">
        <w:rPr>
          <w:rFonts w:ascii="Arial" w:hAnsi="Arial" w:cs="Arial"/>
        </w:rPr>
        <w:t>i</w:t>
      </w:r>
      <w:r w:rsidR="006D121F" w:rsidRPr="004F6B24">
        <w:rPr>
          <w:rFonts w:ascii="Arial" w:hAnsi="Arial" w:cs="Arial"/>
        </w:rPr>
        <w:t xml:space="preserve"> ustawy</w:t>
      </w:r>
      <w:r w:rsidRPr="004F6B24">
        <w:rPr>
          <w:rFonts w:ascii="Arial" w:hAnsi="Arial" w:cs="Arial"/>
        </w:rPr>
        <w:t xml:space="preserve"> Prawo Ochrony Środowiska</w:t>
      </w:r>
      <w:r w:rsidR="006D121F" w:rsidRPr="004F6B24">
        <w:rPr>
          <w:rFonts w:ascii="Arial" w:hAnsi="Arial" w:cs="Arial"/>
        </w:rPr>
        <w:t xml:space="preserve"> </w:t>
      </w:r>
      <w:r w:rsidR="001207A9" w:rsidRPr="004F6B24">
        <w:rPr>
          <w:rFonts w:ascii="Arial" w:hAnsi="Arial" w:cs="Arial"/>
        </w:rPr>
        <w:t xml:space="preserve">– dot. posiadania stosownego zezwolenia na </w:t>
      </w:r>
      <w:r w:rsidR="001207A9" w:rsidRPr="004F6B24">
        <w:rPr>
          <w:rFonts w:ascii="Arial" w:hAnsi="Arial" w:cs="Arial"/>
        </w:rPr>
        <w:lastRenderedPageBreak/>
        <w:t>wytwarzanie odpadów. Koszty związane z opłatami za składowisko i utylizację ponosi Wykonawca.</w:t>
      </w:r>
    </w:p>
    <w:p w14:paraId="3E51DDCF" w14:textId="1F5F45AE" w:rsidR="001207A9" w:rsidRDefault="001207A9" w:rsidP="006C1B17">
      <w:pPr>
        <w:numPr>
          <w:ilvl w:val="0"/>
          <w:numId w:val="11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Wykonania Zadania z materiałów własnych. Materiały stosowane do robót budowlanych powinny spełniać wszystkie wymagania art. 10 ustawy Prawo budowlane</w:t>
      </w:r>
      <w:r w:rsidR="006D121F" w:rsidRPr="004F6B24">
        <w:rPr>
          <w:rFonts w:ascii="Arial" w:hAnsi="Arial" w:cs="Arial"/>
        </w:rPr>
        <w:t xml:space="preserve"> oraz ustawy z dnia </w:t>
      </w:r>
      <w:r w:rsidR="006B376A" w:rsidRPr="004F6B24">
        <w:rPr>
          <w:rFonts w:ascii="Arial" w:hAnsi="Arial" w:cs="Arial"/>
        </w:rPr>
        <w:t xml:space="preserve">16 kwietnia 2004 r. </w:t>
      </w:r>
      <w:r w:rsidR="006D121F" w:rsidRPr="004F6B24">
        <w:rPr>
          <w:rFonts w:ascii="Arial" w:hAnsi="Arial" w:cs="Arial"/>
        </w:rPr>
        <w:t>o wyrobach budowlanych</w:t>
      </w:r>
      <w:r w:rsidR="003C5321" w:rsidRPr="004F6B24">
        <w:rPr>
          <w:rFonts w:ascii="Arial" w:hAnsi="Arial" w:cs="Arial"/>
        </w:rPr>
        <w:t>,</w:t>
      </w:r>
      <w:r w:rsidRPr="004F6B24">
        <w:rPr>
          <w:rFonts w:ascii="Arial" w:hAnsi="Arial" w:cs="Arial"/>
        </w:rPr>
        <w:t xml:space="preserve"> czyli odpowiadać co do jakości </w:t>
      </w:r>
      <w:r w:rsidR="00686AE7" w:rsidRPr="004F6B24">
        <w:rPr>
          <w:rFonts w:ascii="Arial" w:hAnsi="Arial" w:cs="Arial"/>
        </w:rPr>
        <w:t>wymogom wyrobów dopuszczonych do obrotu i stosowania w budownictwie (certyfikaty zgodności z polskimi normami lub aprobaty techniczne, certyfikaty na znak bezpieczeństwa, deklaracje zgodności, atesty itp.). W przypadku materiałów, dla których w/w dokumenty są wymagane</w:t>
      </w:r>
      <w:r w:rsidR="00135254" w:rsidRPr="004F6B24">
        <w:rPr>
          <w:rFonts w:ascii="Arial" w:hAnsi="Arial" w:cs="Arial"/>
        </w:rPr>
        <w:t>,</w:t>
      </w:r>
      <w:r w:rsidR="00686AE7" w:rsidRPr="004F6B24">
        <w:rPr>
          <w:rFonts w:ascii="Arial" w:hAnsi="Arial" w:cs="Arial"/>
        </w:rPr>
        <w:t xml:space="preserve"> każda partia dopuszczona do wykonania robót będzie posiadać te dokumenty, określające w sposób jednoznaczny jej cechy.</w:t>
      </w:r>
    </w:p>
    <w:p w14:paraId="6891A37B" w14:textId="1D638BD2" w:rsidR="00B70079" w:rsidRPr="00B6673B" w:rsidRDefault="00B70079" w:rsidP="006C1B17">
      <w:pPr>
        <w:numPr>
          <w:ilvl w:val="0"/>
          <w:numId w:val="11"/>
        </w:numPr>
        <w:spacing w:after="0" w:line="300" w:lineRule="exact"/>
        <w:jc w:val="both"/>
        <w:rPr>
          <w:rFonts w:ascii="Arial" w:hAnsi="Arial" w:cs="Arial"/>
        </w:rPr>
      </w:pPr>
      <w:r w:rsidRPr="00B6673B">
        <w:rPr>
          <w:rFonts w:ascii="Arial" w:hAnsi="Arial" w:cs="Arial"/>
        </w:rPr>
        <w:t>Niezwłocznego zawiadomienia Zamawiającego o zagrożeniach lub nowych okolicznościach ujawnionych w trakcie prowadzenia wskazanych w pozwoleniu robót budowlanych.</w:t>
      </w:r>
    </w:p>
    <w:p w14:paraId="2BE98076" w14:textId="3DC62FF6" w:rsidR="005A5653" w:rsidRPr="00B6673B" w:rsidRDefault="005A5653" w:rsidP="006C1B17">
      <w:pPr>
        <w:numPr>
          <w:ilvl w:val="0"/>
          <w:numId w:val="11"/>
        </w:numPr>
        <w:spacing w:after="0" w:line="300" w:lineRule="exact"/>
        <w:jc w:val="both"/>
        <w:rPr>
          <w:rFonts w:ascii="Arial" w:hAnsi="Arial" w:cs="Arial"/>
        </w:rPr>
      </w:pPr>
      <w:r w:rsidRPr="00B6673B">
        <w:rPr>
          <w:rFonts w:ascii="Arial" w:hAnsi="Arial" w:cs="Arial"/>
        </w:rPr>
        <w:t>Zawiadomienia Zamawiającego o terminie rozpoczęcia i zakończenia robót budowlanych.</w:t>
      </w:r>
    </w:p>
    <w:p w14:paraId="65B726EA" w14:textId="77777777" w:rsidR="00686AE7" w:rsidRPr="004F6B24" w:rsidRDefault="00686AE7" w:rsidP="006C1B17">
      <w:pPr>
        <w:numPr>
          <w:ilvl w:val="0"/>
          <w:numId w:val="7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Do obowiązków Zamawiającego należy:</w:t>
      </w:r>
    </w:p>
    <w:p w14:paraId="3E5CBB3F" w14:textId="77777777" w:rsidR="00686AE7" w:rsidRPr="004F6B24" w:rsidRDefault="00686AE7" w:rsidP="006C1B17">
      <w:pPr>
        <w:numPr>
          <w:ilvl w:val="0"/>
          <w:numId w:val="12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Zapewnienie nadzoru inwestorskiego nad prowadzonymi robotami,</w:t>
      </w:r>
    </w:p>
    <w:p w14:paraId="06882A5F" w14:textId="77777777" w:rsidR="00686AE7" w:rsidRPr="004F6B24" w:rsidRDefault="00686AE7" w:rsidP="006C1B17">
      <w:pPr>
        <w:numPr>
          <w:ilvl w:val="0"/>
          <w:numId w:val="12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Protokolarne odebranie od Wykonawcy bezusterkowo kompletnie wykonanej Dokumentacji</w:t>
      </w:r>
      <w:r w:rsidR="003355F7" w:rsidRPr="004F6B24">
        <w:rPr>
          <w:rFonts w:ascii="Arial" w:hAnsi="Arial" w:cs="Arial"/>
        </w:rPr>
        <w:t xml:space="preserve"> powykonawczej</w:t>
      </w:r>
      <w:r w:rsidRPr="004F6B24">
        <w:rPr>
          <w:rFonts w:ascii="Arial" w:hAnsi="Arial" w:cs="Arial"/>
        </w:rPr>
        <w:t>,</w:t>
      </w:r>
    </w:p>
    <w:p w14:paraId="30CE20C1" w14:textId="77777777" w:rsidR="00686AE7" w:rsidRPr="004F6B24" w:rsidRDefault="00686AE7" w:rsidP="006C1B17">
      <w:pPr>
        <w:numPr>
          <w:ilvl w:val="0"/>
          <w:numId w:val="12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Dokonanie odbioru robót zanikających, ulegających zakryciu, częściowych,</w:t>
      </w:r>
    </w:p>
    <w:p w14:paraId="6ECB6653" w14:textId="40974C3A" w:rsidR="00293AE6" w:rsidRPr="004F6B24" w:rsidRDefault="00686AE7" w:rsidP="006C1B17">
      <w:pPr>
        <w:numPr>
          <w:ilvl w:val="0"/>
          <w:numId w:val="12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Zwołanie</w:t>
      </w:r>
      <w:r w:rsidR="005F17F5" w:rsidRPr="004F6B24">
        <w:rPr>
          <w:rFonts w:ascii="Arial" w:hAnsi="Arial" w:cs="Arial"/>
        </w:rPr>
        <w:t xml:space="preserve"> odbioru końcowego</w:t>
      </w:r>
      <w:r w:rsidRPr="004F6B24">
        <w:rPr>
          <w:rFonts w:ascii="Arial" w:hAnsi="Arial" w:cs="Arial"/>
        </w:rPr>
        <w:t xml:space="preserve"> najpóźniej na 7 dzień od chwili zgłoszenia przez Wykonawcę </w:t>
      </w:r>
      <w:r w:rsidR="00293AE6" w:rsidRPr="004F6B24">
        <w:rPr>
          <w:rFonts w:ascii="Arial" w:hAnsi="Arial" w:cs="Arial"/>
        </w:rPr>
        <w:t xml:space="preserve">zakończenia robót, zapłata </w:t>
      </w:r>
      <w:r w:rsidR="005F17F5" w:rsidRPr="004F6B24">
        <w:rPr>
          <w:rFonts w:ascii="Arial" w:hAnsi="Arial" w:cs="Arial"/>
        </w:rPr>
        <w:t xml:space="preserve">wynagrodzenia </w:t>
      </w:r>
      <w:r w:rsidR="00293AE6" w:rsidRPr="004F6B24">
        <w:rPr>
          <w:rFonts w:ascii="Arial" w:hAnsi="Arial" w:cs="Arial"/>
        </w:rPr>
        <w:t>za wykonane i odebrane roboty,</w:t>
      </w:r>
    </w:p>
    <w:p w14:paraId="0C2172AB" w14:textId="77777777" w:rsidR="00476C5D" w:rsidRPr="004F6B24" w:rsidRDefault="00293AE6" w:rsidP="006C1B17">
      <w:pPr>
        <w:numPr>
          <w:ilvl w:val="0"/>
          <w:numId w:val="12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Protokolarne przejęcie placu budowy po zakończeniu wykonania robót budowlanych (w dniu podpisania bezusterkowego końcowego odbioru robót).</w:t>
      </w:r>
    </w:p>
    <w:p w14:paraId="72E288DD" w14:textId="77777777" w:rsidR="0082172A" w:rsidRPr="004F6B24" w:rsidRDefault="0082172A" w:rsidP="006C1B17">
      <w:pPr>
        <w:spacing w:after="0" w:line="300" w:lineRule="exact"/>
        <w:ind w:left="360"/>
        <w:jc w:val="both"/>
        <w:rPr>
          <w:rFonts w:ascii="Arial" w:hAnsi="Arial" w:cs="Arial"/>
        </w:rPr>
      </w:pPr>
    </w:p>
    <w:p w14:paraId="77A98463" w14:textId="4BC72290" w:rsidR="00293AE6" w:rsidRPr="004F6B24" w:rsidRDefault="00293AE6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§</w:t>
      </w:r>
      <w:r w:rsidR="007C1689" w:rsidRPr="004F6B24">
        <w:rPr>
          <w:rFonts w:ascii="Arial" w:hAnsi="Arial" w:cs="Arial"/>
          <w:b/>
          <w:bCs/>
        </w:rPr>
        <w:t xml:space="preserve"> </w:t>
      </w:r>
      <w:r w:rsidR="003355F7" w:rsidRPr="004F6B24">
        <w:rPr>
          <w:rFonts w:ascii="Arial" w:hAnsi="Arial" w:cs="Arial"/>
          <w:b/>
          <w:bCs/>
        </w:rPr>
        <w:t>5</w:t>
      </w:r>
      <w:r w:rsidR="007C1689" w:rsidRPr="004F6B24">
        <w:rPr>
          <w:rFonts w:ascii="Arial" w:hAnsi="Arial" w:cs="Arial"/>
          <w:b/>
          <w:bCs/>
        </w:rPr>
        <w:t>.</w:t>
      </w:r>
      <w:r w:rsidRPr="004F6B24">
        <w:rPr>
          <w:rFonts w:ascii="Arial" w:hAnsi="Arial" w:cs="Arial"/>
          <w:b/>
          <w:bCs/>
        </w:rPr>
        <w:br/>
        <w:t>(Podwykonawcy)</w:t>
      </w:r>
    </w:p>
    <w:p w14:paraId="3D48BEC7" w14:textId="1C5FC894" w:rsidR="00686AE7" w:rsidRPr="004F6B24" w:rsidRDefault="00F37E77" w:rsidP="006C1B17">
      <w:pPr>
        <w:numPr>
          <w:ilvl w:val="0"/>
          <w:numId w:val="13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 przypadku powierzenia określonego szczegółowo zakresu robót podwykonawcy i dokonania w powyższym zakresie pisemnego zgłoszenia Zamawiającemu w trybie i w sposób określony w art. 647</w:t>
      </w:r>
      <w:r w:rsidR="007B44E6" w:rsidRPr="004F6B24">
        <w:rPr>
          <w:rFonts w:ascii="Arial" w:hAnsi="Arial" w:cs="Arial"/>
          <w:vertAlign w:val="superscript"/>
        </w:rPr>
        <w:t>1</w:t>
      </w:r>
      <w:r w:rsidRPr="004F6B24">
        <w:rPr>
          <w:rFonts w:ascii="Arial" w:hAnsi="Arial" w:cs="Arial"/>
        </w:rPr>
        <w:t xml:space="preserve"> § 1 i 4 kodeksu cywilnego oraz niezłożenia przez Zamawiającego sprzeciwu w sposób i w terminie określonym w art. 647</w:t>
      </w:r>
      <w:r w:rsidR="007B44E6" w:rsidRPr="004F6B24">
        <w:rPr>
          <w:rFonts w:ascii="Arial" w:hAnsi="Arial" w:cs="Arial"/>
          <w:vertAlign w:val="superscript"/>
        </w:rPr>
        <w:t>1</w:t>
      </w:r>
      <w:r w:rsidRPr="004F6B24">
        <w:rPr>
          <w:rFonts w:ascii="Arial" w:hAnsi="Arial" w:cs="Arial"/>
        </w:rPr>
        <w:t xml:space="preserve"> § 1 i 4 kodeksu cywilnego, Wykonawca zobowiązany jest przedkładać Zamawiającemu oświadczenia podwykonawcy o zapłacie na jego rzecz przez Wykonawcę należności za realizację powierzonego mu do wykonania </w:t>
      </w:r>
      <w:r w:rsidR="00F51D75" w:rsidRPr="004F6B24">
        <w:rPr>
          <w:rFonts w:ascii="Arial" w:hAnsi="Arial" w:cs="Arial"/>
        </w:rPr>
        <w:t xml:space="preserve">zakresu robót, w sposób i ze skutkiem określonym w § </w:t>
      </w:r>
      <w:r w:rsidR="00082721" w:rsidRPr="004F6B24">
        <w:rPr>
          <w:rFonts w:ascii="Arial" w:hAnsi="Arial" w:cs="Arial"/>
        </w:rPr>
        <w:t>8</w:t>
      </w:r>
      <w:r w:rsidR="00F51D75" w:rsidRPr="004F6B24">
        <w:rPr>
          <w:rFonts w:ascii="Arial" w:hAnsi="Arial" w:cs="Arial"/>
        </w:rPr>
        <w:t xml:space="preserve"> ust. 3 Umowy.</w:t>
      </w:r>
    </w:p>
    <w:p w14:paraId="2ED9D7EE" w14:textId="49249017" w:rsidR="00781FA1" w:rsidRPr="004F6B24" w:rsidRDefault="00781FA1" w:rsidP="006C1B17">
      <w:pPr>
        <w:numPr>
          <w:ilvl w:val="0"/>
          <w:numId w:val="13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Podwykonawca musi posiadać co najmniej tożsame z wykonawcą doświadczenie </w:t>
      </w:r>
      <w:r w:rsidR="002E6807" w:rsidRPr="004F6B24">
        <w:rPr>
          <w:rFonts w:ascii="Arial" w:hAnsi="Arial" w:cs="Arial"/>
        </w:rPr>
        <w:t>dotyczące wykonywania robót budowlanych przy zabytku.</w:t>
      </w:r>
    </w:p>
    <w:p w14:paraId="2ACBB907" w14:textId="4278C993" w:rsidR="009606C6" w:rsidRPr="004F6B24" w:rsidRDefault="009606C6" w:rsidP="006C1B17">
      <w:pPr>
        <w:numPr>
          <w:ilvl w:val="0"/>
          <w:numId w:val="13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Jakakolwiek przerwa w realizacji Przedmiotu Umowy wynikająca z braku Podwykonawcy lub przyczyn leżących po stronie </w:t>
      </w:r>
      <w:r w:rsidR="00781FA1" w:rsidRPr="004F6B24">
        <w:rPr>
          <w:rFonts w:ascii="Arial" w:hAnsi="Arial" w:cs="Arial"/>
        </w:rPr>
        <w:t>P</w:t>
      </w:r>
      <w:r w:rsidRPr="004F6B24">
        <w:rPr>
          <w:rFonts w:ascii="Arial" w:hAnsi="Arial" w:cs="Arial"/>
        </w:rPr>
        <w:t xml:space="preserve">odwykonawcy będzie traktowana jako przerwa wynikła z przyczyn zależnych od Wykonawcy i nie może stanowić podstawy do zmiany terminu zakończenia robót budowlanych, o którym mowa w § 3 Umowy ani zmiany wynagrodzenia, o którym mowa w § </w:t>
      </w:r>
      <w:r w:rsidR="00FD7CD7" w:rsidRPr="004F6B24">
        <w:rPr>
          <w:rFonts w:ascii="Arial" w:hAnsi="Arial" w:cs="Arial"/>
        </w:rPr>
        <w:t>7</w:t>
      </w:r>
      <w:r w:rsidRPr="004F6B24">
        <w:rPr>
          <w:rFonts w:ascii="Arial" w:hAnsi="Arial" w:cs="Arial"/>
        </w:rPr>
        <w:t xml:space="preserve"> ust. 1 Umowy.</w:t>
      </w:r>
    </w:p>
    <w:p w14:paraId="6003FA24" w14:textId="7A8D78A6" w:rsidR="00112660" w:rsidRPr="004F6B24" w:rsidRDefault="00996018" w:rsidP="006C1B17">
      <w:pPr>
        <w:numPr>
          <w:ilvl w:val="0"/>
          <w:numId w:val="13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lastRenderedPageBreak/>
        <w:t xml:space="preserve">Termin płatności wynagrodzenia należnego Podwykonawcy </w:t>
      </w:r>
      <w:r w:rsidR="00112660" w:rsidRPr="004F6B24">
        <w:rPr>
          <w:rFonts w:ascii="Arial" w:hAnsi="Arial" w:cs="Arial"/>
        </w:rPr>
        <w:t xml:space="preserve">Zamawiający nie dopuszcza zastrzeżenia </w:t>
      </w:r>
      <w:r w:rsidR="00C270C2" w:rsidRPr="004F6B24">
        <w:rPr>
          <w:rFonts w:ascii="Arial" w:hAnsi="Arial" w:cs="Arial"/>
        </w:rPr>
        <w:t xml:space="preserve">przez Wykonawcę w umowie z podwykonawcami terminu zapłaty należnego im wynagrodzenia </w:t>
      </w:r>
      <w:r w:rsidR="001829E8" w:rsidRPr="004F6B24">
        <w:rPr>
          <w:rFonts w:ascii="Arial" w:hAnsi="Arial" w:cs="Arial"/>
        </w:rPr>
        <w:t>ponad 30 dni.</w:t>
      </w:r>
    </w:p>
    <w:p w14:paraId="64860820" w14:textId="77777777" w:rsidR="009606C6" w:rsidRPr="004F6B24" w:rsidRDefault="00EC503B" w:rsidP="006C1B17">
      <w:pPr>
        <w:numPr>
          <w:ilvl w:val="0"/>
          <w:numId w:val="13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Wykonawca odpowiada </w:t>
      </w:r>
      <w:r w:rsidR="00FD7CD7" w:rsidRPr="004F6B24">
        <w:rPr>
          <w:rFonts w:ascii="Arial" w:hAnsi="Arial" w:cs="Arial"/>
        </w:rPr>
        <w:t xml:space="preserve">prawnie i finansowo </w:t>
      </w:r>
      <w:r w:rsidRPr="004F6B24">
        <w:rPr>
          <w:rFonts w:ascii="Arial" w:hAnsi="Arial" w:cs="Arial"/>
        </w:rPr>
        <w:t>za działania i zaniechania podwykonawców jak za swoje własne.</w:t>
      </w:r>
    </w:p>
    <w:p w14:paraId="3A26CD8A" w14:textId="77777777" w:rsidR="006C4D99" w:rsidRDefault="006C4D99" w:rsidP="006C4D99">
      <w:pPr>
        <w:spacing w:after="0" w:line="300" w:lineRule="exact"/>
        <w:jc w:val="center"/>
        <w:rPr>
          <w:rFonts w:ascii="Arial" w:hAnsi="Arial" w:cs="Arial"/>
        </w:rPr>
      </w:pPr>
    </w:p>
    <w:p w14:paraId="6C59D067" w14:textId="19F72A84" w:rsidR="00F50F28" w:rsidRPr="004F6B24" w:rsidRDefault="00F50F28" w:rsidP="006C4D99">
      <w:pPr>
        <w:spacing w:after="0" w:line="300" w:lineRule="exact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§</w:t>
      </w:r>
      <w:r w:rsidR="001059C0" w:rsidRPr="004F6B24">
        <w:rPr>
          <w:rFonts w:ascii="Arial" w:hAnsi="Arial" w:cs="Arial"/>
          <w:b/>
          <w:bCs/>
        </w:rPr>
        <w:t xml:space="preserve"> </w:t>
      </w:r>
      <w:r w:rsidR="00FD7CD7" w:rsidRPr="004F6B24">
        <w:rPr>
          <w:rFonts w:ascii="Arial" w:hAnsi="Arial" w:cs="Arial"/>
          <w:b/>
          <w:bCs/>
        </w:rPr>
        <w:t>6</w:t>
      </w:r>
      <w:r w:rsidR="001059C0" w:rsidRPr="004F6B24">
        <w:rPr>
          <w:rFonts w:ascii="Arial" w:hAnsi="Arial" w:cs="Arial"/>
          <w:b/>
          <w:bCs/>
        </w:rPr>
        <w:t>.</w:t>
      </w:r>
      <w:r w:rsidRPr="004F6B24">
        <w:rPr>
          <w:rFonts w:ascii="Arial" w:hAnsi="Arial" w:cs="Arial"/>
          <w:b/>
          <w:bCs/>
        </w:rPr>
        <w:br/>
        <w:t>(Osoby odpowiedzialne)</w:t>
      </w:r>
    </w:p>
    <w:p w14:paraId="4C9CE1E0" w14:textId="77777777" w:rsidR="0094230C" w:rsidRPr="004F6B24" w:rsidRDefault="0094230C" w:rsidP="006C1B17">
      <w:pPr>
        <w:numPr>
          <w:ilvl w:val="0"/>
          <w:numId w:val="1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Kierownikiem Budowy ze strony Wykonawcy jest …………………………………………</w:t>
      </w:r>
    </w:p>
    <w:p w14:paraId="39921BED" w14:textId="77777777" w:rsidR="0094230C" w:rsidRPr="004F6B24" w:rsidRDefault="0094230C" w:rsidP="006C1B17">
      <w:pPr>
        <w:numPr>
          <w:ilvl w:val="0"/>
          <w:numId w:val="1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Koordynatorem w zakresie realizacji obowiązków umownych ze strony Wykonawcy jest …………………………………</w:t>
      </w:r>
      <w:r w:rsidR="00380BC5" w:rsidRPr="004F6B24">
        <w:rPr>
          <w:rFonts w:ascii="Arial" w:hAnsi="Arial" w:cs="Arial"/>
        </w:rPr>
        <w:t>……………………………………………………...</w:t>
      </w:r>
      <w:r w:rsidRPr="004F6B24">
        <w:rPr>
          <w:rFonts w:ascii="Arial" w:hAnsi="Arial" w:cs="Arial"/>
        </w:rPr>
        <w:t>…….</w:t>
      </w:r>
    </w:p>
    <w:p w14:paraId="35462CDD" w14:textId="77777777" w:rsidR="0094230C" w:rsidRPr="004F6B24" w:rsidRDefault="0094230C" w:rsidP="006C1B17">
      <w:pPr>
        <w:numPr>
          <w:ilvl w:val="0"/>
          <w:numId w:val="1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Inspektorami Nadzoru Inwestorskiego ze strony Zamawiającego jest (są):</w:t>
      </w:r>
    </w:p>
    <w:p w14:paraId="6033E4FD" w14:textId="77777777" w:rsidR="0094230C" w:rsidRPr="004F6B24" w:rsidRDefault="0094230C" w:rsidP="006C1B17">
      <w:pPr>
        <w:numPr>
          <w:ilvl w:val="0"/>
          <w:numId w:val="16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……………………………………</w:t>
      </w:r>
      <w:r w:rsidR="00380BC5" w:rsidRPr="004F6B24">
        <w:rPr>
          <w:rFonts w:ascii="Arial" w:hAnsi="Arial" w:cs="Arial"/>
        </w:rPr>
        <w:t>………………………………………………</w:t>
      </w:r>
      <w:r w:rsidRPr="004F6B24">
        <w:rPr>
          <w:rFonts w:ascii="Arial" w:hAnsi="Arial" w:cs="Arial"/>
        </w:rPr>
        <w:t>…………</w:t>
      </w:r>
    </w:p>
    <w:p w14:paraId="41E49B6C" w14:textId="635C67CE" w:rsidR="0094230C" w:rsidRPr="004F6B24" w:rsidRDefault="0094230C" w:rsidP="006C1B17">
      <w:pPr>
        <w:numPr>
          <w:ilvl w:val="0"/>
          <w:numId w:val="1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Osobą upoważnioną przez Zamawiającego do występowania w jego imieniu w sprawach związanych z realizacją Umowy jest ………………………………………… - </w:t>
      </w:r>
      <w:r w:rsidR="00C527F8" w:rsidRPr="004F6B24">
        <w:rPr>
          <w:rFonts w:ascii="Arial" w:hAnsi="Arial" w:cs="Arial"/>
        </w:rPr>
        <w:t>SSEMP S.A. w Kamiennej Górze. Kamienna Góra, ul. Papieża Jana Pawła II 11a, Tel. ……………………………………, e-mail …………………………………………</w:t>
      </w:r>
    </w:p>
    <w:p w14:paraId="7A2B4C15" w14:textId="77777777" w:rsidR="00C527F8" w:rsidRPr="004F6B24" w:rsidRDefault="00C527F8" w:rsidP="006C1B17">
      <w:pPr>
        <w:numPr>
          <w:ilvl w:val="0"/>
          <w:numId w:val="1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Osobą upoważnioną przez Zamawiającego do kontaktów z Wykonawcą jest </w:t>
      </w:r>
      <w:r w:rsidR="00FD7CD7" w:rsidRPr="004F6B24">
        <w:rPr>
          <w:rFonts w:ascii="Arial" w:hAnsi="Arial" w:cs="Arial"/>
        </w:rPr>
        <w:t>Jarosław Osmolak</w:t>
      </w:r>
      <w:r w:rsidRPr="004F6B24">
        <w:rPr>
          <w:rFonts w:ascii="Arial" w:hAnsi="Arial" w:cs="Arial"/>
        </w:rPr>
        <w:t xml:space="preserve"> - SSEMP S.A. w Kamiennej Górze. Kamienna Góra, ul. Papieża Jana Pawła II 11a, Tel. </w:t>
      </w:r>
      <w:r w:rsidR="00FD7CD7" w:rsidRPr="004F6B24">
        <w:rPr>
          <w:rFonts w:ascii="Arial" w:hAnsi="Arial" w:cs="Arial"/>
        </w:rPr>
        <w:t>660-691-561</w:t>
      </w:r>
      <w:r w:rsidRPr="004F6B24">
        <w:rPr>
          <w:rFonts w:ascii="Arial" w:hAnsi="Arial" w:cs="Arial"/>
        </w:rPr>
        <w:t xml:space="preserve"> e-mail </w:t>
      </w:r>
      <w:r w:rsidR="00FD7CD7" w:rsidRPr="004F6B24">
        <w:rPr>
          <w:rFonts w:ascii="Arial" w:hAnsi="Arial" w:cs="Arial"/>
        </w:rPr>
        <w:t>j.osmolak@ssemp.pl.</w:t>
      </w:r>
    </w:p>
    <w:p w14:paraId="6A12B744" w14:textId="77777777" w:rsidR="00C527F8" w:rsidRPr="004F6B24" w:rsidRDefault="00C527F8" w:rsidP="006C1B17">
      <w:pPr>
        <w:spacing w:after="0" w:line="300" w:lineRule="exact"/>
        <w:jc w:val="both"/>
        <w:rPr>
          <w:rFonts w:ascii="Arial" w:hAnsi="Arial" w:cs="Arial"/>
        </w:rPr>
      </w:pPr>
    </w:p>
    <w:p w14:paraId="01D16B46" w14:textId="789D6ECD" w:rsidR="0091326C" w:rsidRPr="004F6B24" w:rsidRDefault="002F528F" w:rsidP="00522972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§</w:t>
      </w:r>
      <w:r w:rsidR="00522972" w:rsidRPr="004F6B24">
        <w:rPr>
          <w:rFonts w:ascii="Arial" w:hAnsi="Arial" w:cs="Arial"/>
          <w:b/>
          <w:bCs/>
        </w:rPr>
        <w:t xml:space="preserve"> </w:t>
      </w:r>
      <w:r w:rsidR="00FD7CD7" w:rsidRPr="004F6B24">
        <w:rPr>
          <w:rFonts w:ascii="Arial" w:hAnsi="Arial" w:cs="Arial"/>
          <w:b/>
          <w:bCs/>
        </w:rPr>
        <w:t>7</w:t>
      </w:r>
      <w:r w:rsidR="00522972" w:rsidRPr="004F6B24">
        <w:rPr>
          <w:rFonts w:ascii="Arial" w:hAnsi="Arial" w:cs="Arial"/>
          <w:b/>
          <w:bCs/>
        </w:rPr>
        <w:t>.</w:t>
      </w:r>
      <w:r w:rsidRPr="004F6B24">
        <w:rPr>
          <w:rFonts w:ascii="Arial" w:hAnsi="Arial" w:cs="Arial"/>
          <w:b/>
          <w:bCs/>
        </w:rPr>
        <w:br/>
        <w:t>(Wynagrodzenie)</w:t>
      </w:r>
    </w:p>
    <w:p w14:paraId="5A0D141A" w14:textId="77777777" w:rsidR="00512538" w:rsidRPr="004F6B24" w:rsidRDefault="00C202F0" w:rsidP="006C1B17">
      <w:pPr>
        <w:numPr>
          <w:ilvl w:val="0"/>
          <w:numId w:val="17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Za wykonanie przedmiotu Umowy Strony ustalają wysokość zryczałtowanego wynagrodzenia Wykonawcy (zwanego dalej „Wynagrodzeniem”), w kwocie …………………………………… (słownie …………………………….………………….) zł netto + należny podatek VAT.</w:t>
      </w:r>
    </w:p>
    <w:p w14:paraId="345392E9" w14:textId="77777777" w:rsidR="00C202F0" w:rsidRPr="004F6B24" w:rsidRDefault="00C202F0" w:rsidP="006C1B17">
      <w:pPr>
        <w:numPr>
          <w:ilvl w:val="0"/>
          <w:numId w:val="17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Wynagrodzenie nie ulega zmianie w przypadku przedłużenia terminów realizacji Przedmiotu Umowy.</w:t>
      </w:r>
    </w:p>
    <w:p w14:paraId="0537CECA" w14:textId="2FCCD4C4" w:rsidR="00BE16A2" w:rsidRPr="004F6B24" w:rsidRDefault="00C202F0" w:rsidP="006C1B17">
      <w:pPr>
        <w:numPr>
          <w:ilvl w:val="0"/>
          <w:numId w:val="17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Wynagrodzenie, którego wysokość została wskazana w ust.</w:t>
      </w:r>
      <w:r w:rsidR="00A170A0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1 powyżej</w:t>
      </w:r>
      <w:r w:rsidR="00BE16A2" w:rsidRPr="004F6B24">
        <w:rPr>
          <w:rFonts w:ascii="Arial" w:hAnsi="Arial" w:cs="Arial"/>
        </w:rPr>
        <w:t>, uwzględnia elementy inflacyjne w okresie realizacji przedmiotu Umowy oraz uwzględnia wszystkie prace i czynności, które są niezbędne do osiągnięcia zakładanych parametrów technicznych inwestycji</w:t>
      </w:r>
      <w:r w:rsidR="006244AF" w:rsidRPr="004F6B24">
        <w:rPr>
          <w:rFonts w:ascii="Arial" w:hAnsi="Arial" w:cs="Arial"/>
        </w:rPr>
        <w:t>.</w:t>
      </w:r>
    </w:p>
    <w:p w14:paraId="4904BC34" w14:textId="77777777" w:rsidR="00BE16A2" w:rsidRPr="004F6B24" w:rsidRDefault="00BE16A2" w:rsidP="006C1B17">
      <w:pPr>
        <w:numPr>
          <w:ilvl w:val="0"/>
          <w:numId w:val="17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Wszelkie wskaźniki cenotwórcze, przyjęte do wyceny wartości prac projektowych stanowiących Przedmiot Umowy, zawarte w Ofercie są stałe i nie podlegają zmianom w trakcie obowiązywania Umowy.</w:t>
      </w:r>
    </w:p>
    <w:p w14:paraId="55B4DFCB" w14:textId="77777777" w:rsidR="00BE16A2" w:rsidRPr="004F6B24" w:rsidRDefault="00BE16A2" w:rsidP="006C1B17">
      <w:pPr>
        <w:numPr>
          <w:ilvl w:val="0"/>
          <w:numId w:val="17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Wykonawca nie może żądać podwyższenia Wynagrodzenia, chociażby w czasie zawarcia Umowy nie można było przewidzieć rozmiaru lub kosztów prac.</w:t>
      </w:r>
    </w:p>
    <w:p w14:paraId="5B9CC7AE" w14:textId="77777777" w:rsidR="007852FB" w:rsidRPr="004F6B24" w:rsidRDefault="00BE16A2" w:rsidP="006C1B17">
      <w:pPr>
        <w:numPr>
          <w:ilvl w:val="0"/>
          <w:numId w:val="17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Wykonawca oświadcza, że w/w kwota Wynagrodzenia obejmuje wszelkie ryzyka i koszty związane z wykonaniem przedmiotu umowy </w:t>
      </w:r>
      <w:r w:rsidR="00993D36" w:rsidRPr="004F6B24">
        <w:rPr>
          <w:rFonts w:ascii="Arial" w:hAnsi="Arial" w:cs="Arial"/>
        </w:rPr>
        <w:t>oraz nie ulegnie ona zmianie w ciągu trwania okresu umowy. W celu uniknięcia wszelkich wątpliwości Strony zgodnie postanawiają wyłączyć możliwość dochodzenia przez Wykonawcę jakichkolwiek roszczeń wobec Zamawiającego na zasadzie art. 632 § 2 k.c.</w:t>
      </w:r>
    </w:p>
    <w:p w14:paraId="0FFCBC3B" w14:textId="42A3B5D4" w:rsidR="00020443" w:rsidRPr="00BE5D34" w:rsidRDefault="0076249B" w:rsidP="007852FB">
      <w:pPr>
        <w:numPr>
          <w:ilvl w:val="0"/>
          <w:numId w:val="17"/>
        </w:numPr>
        <w:spacing w:after="0" w:line="300" w:lineRule="exact"/>
        <w:jc w:val="both"/>
        <w:rPr>
          <w:rFonts w:ascii="Arial" w:hAnsi="Arial" w:cs="Arial"/>
        </w:rPr>
      </w:pPr>
      <w:r w:rsidRPr="00BE5D34">
        <w:rPr>
          <w:rFonts w:ascii="Arial" w:hAnsi="Arial" w:cs="Arial"/>
        </w:rPr>
        <w:t xml:space="preserve">Jeżeli </w:t>
      </w:r>
      <w:r w:rsidR="00FB2587" w:rsidRPr="00BE5D34">
        <w:rPr>
          <w:rFonts w:ascii="Arial" w:hAnsi="Arial" w:cs="Arial"/>
        </w:rPr>
        <w:t xml:space="preserve">w toku wykonywania prac okaże się, że ich część nie będzie </w:t>
      </w:r>
      <w:r w:rsidR="00D11A70" w:rsidRPr="00BE5D34">
        <w:rPr>
          <w:rFonts w:ascii="Arial" w:hAnsi="Arial" w:cs="Arial"/>
        </w:rPr>
        <w:t>wymagana, wynagrodzenie Wykonawcy ulega stosunkowemu obniżeniu</w:t>
      </w:r>
      <w:r w:rsidR="00C918CF" w:rsidRPr="00BE5D34">
        <w:rPr>
          <w:rFonts w:ascii="Arial" w:hAnsi="Arial" w:cs="Arial"/>
        </w:rPr>
        <w:t xml:space="preserve"> o wartość p</w:t>
      </w:r>
      <w:r w:rsidR="00666F69" w:rsidRPr="00BE5D34">
        <w:rPr>
          <w:rFonts w:ascii="Arial" w:hAnsi="Arial" w:cs="Arial"/>
        </w:rPr>
        <w:t xml:space="preserve">rac niewykonanych. W tym przypadku umowa nie wymaga zmiany (aneksowania). </w:t>
      </w:r>
    </w:p>
    <w:p w14:paraId="16FA64D6" w14:textId="329EC51D" w:rsidR="00993D36" w:rsidRPr="004F6B24" w:rsidRDefault="007852FB" w:rsidP="007852FB">
      <w:pPr>
        <w:numPr>
          <w:ilvl w:val="0"/>
          <w:numId w:val="17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lastRenderedPageBreak/>
        <w:t>Wykonawca oświadcza, że nie zalega z płaceniem podatków, składek ZUS i jest w posiadaniu odpowiednich zaświadczeń stwierdzających brak wyżej wskazanych zaległości.</w:t>
      </w:r>
      <w:r w:rsidR="00BE16A2" w:rsidRPr="004F6B24">
        <w:rPr>
          <w:rFonts w:ascii="Arial" w:hAnsi="Arial" w:cs="Arial"/>
        </w:rPr>
        <w:t xml:space="preserve"> </w:t>
      </w:r>
    </w:p>
    <w:p w14:paraId="1EFB2369" w14:textId="77777777" w:rsidR="007C4258" w:rsidRPr="004F6B24" w:rsidRDefault="007C4258" w:rsidP="006C1B17">
      <w:pPr>
        <w:spacing w:after="0" w:line="300" w:lineRule="exact"/>
        <w:ind w:left="360"/>
        <w:jc w:val="both"/>
        <w:rPr>
          <w:rFonts w:ascii="Arial" w:hAnsi="Arial" w:cs="Arial"/>
        </w:rPr>
      </w:pPr>
    </w:p>
    <w:p w14:paraId="08C9F2FA" w14:textId="0381A1E5" w:rsidR="00C03F00" w:rsidRPr="004F6B24" w:rsidRDefault="00993D36" w:rsidP="00C35AA3">
      <w:pPr>
        <w:spacing w:after="0" w:line="300" w:lineRule="exact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§</w:t>
      </w:r>
      <w:r w:rsidR="00C35AA3" w:rsidRPr="004F6B24">
        <w:rPr>
          <w:rFonts w:ascii="Arial" w:hAnsi="Arial" w:cs="Arial"/>
          <w:b/>
          <w:bCs/>
        </w:rPr>
        <w:t xml:space="preserve"> </w:t>
      </w:r>
      <w:r w:rsidR="00476C5D" w:rsidRPr="004F6B24">
        <w:rPr>
          <w:rFonts w:ascii="Arial" w:hAnsi="Arial" w:cs="Arial"/>
          <w:b/>
          <w:bCs/>
        </w:rPr>
        <w:t>8</w:t>
      </w:r>
      <w:r w:rsidR="00C35AA3" w:rsidRPr="004F6B24">
        <w:rPr>
          <w:rFonts w:ascii="Arial" w:hAnsi="Arial" w:cs="Arial"/>
          <w:b/>
          <w:bCs/>
        </w:rPr>
        <w:t>.</w:t>
      </w:r>
      <w:r w:rsidRPr="004F6B24">
        <w:rPr>
          <w:rFonts w:ascii="Arial" w:hAnsi="Arial" w:cs="Arial"/>
          <w:b/>
          <w:bCs/>
        </w:rPr>
        <w:br/>
        <w:t>(Rozliczenia stron)</w:t>
      </w:r>
    </w:p>
    <w:p w14:paraId="467B1545" w14:textId="77777777" w:rsidR="00D21F89" w:rsidRPr="004F6B24" w:rsidRDefault="00C03F00" w:rsidP="006C1B17">
      <w:pPr>
        <w:numPr>
          <w:ilvl w:val="0"/>
          <w:numId w:val="1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Rozliczenie za wykonanie Przedmiotu Umowy będzie odbywało się fakturami częściowymi, wystawianymi nie częściej niż raz w miesiącu. Podstawą płatności będą rzeczywiste ilości zamówionych i wykonanych robót zgodnie z Harmonogramem Rzeczowo-Finansowym, obmierzone przez Wykonawcę, sprawdzone i </w:t>
      </w:r>
      <w:r w:rsidR="00D21F89" w:rsidRPr="004F6B24">
        <w:rPr>
          <w:rFonts w:ascii="Arial" w:hAnsi="Arial" w:cs="Arial"/>
        </w:rPr>
        <w:t>zatwierdzone</w:t>
      </w:r>
      <w:r w:rsidRPr="004F6B24">
        <w:rPr>
          <w:rFonts w:ascii="Arial" w:hAnsi="Arial" w:cs="Arial"/>
        </w:rPr>
        <w:t xml:space="preserve"> przez Inspektora </w:t>
      </w:r>
      <w:r w:rsidR="00D21F89" w:rsidRPr="004F6B24">
        <w:rPr>
          <w:rFonts w:ascii="Arial" w:hAnsi="Arial" w:cs="Arial"/>
        </w:rPr>
        <w:t>Nadzoru Inwestorskiego oraz Przedstawiciela Zamawiającego.</w:t>
      </w:r>
      <w:r w:rsidR="00476C5D" w:rsidRPr="004F6B24">
        <w:rPr>
          <w:rFonts w:ascii="Arial" w:hAnsi="Arial" w:cs="Arial"/>
        </w:rPr>
        <w:t xml:space="preserve"> Podstawą wystawienia faktury częściowej będzie podpisany protokół odbioru częściowego przez Zamawiającego bez zastrzeżeń. Wysokość faktur częściowych nie może przekroczyć 80% wartości wynagrodzenia.</w:t>
      </w:r>
    </w:p>
    <w:p w14:paraId="7AEBD799" w14:textId="77777777" w:rsidR="00363F51" w:rsidRPr="004F6B24" w:rsidRDefault="00D21F89" w:rsidP="006C1B17">
      <w:pPr>
        <w:numPr>
          <w:ilvl w:val="0"/>
          <w:numId w:val="1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Rozliczenie końcowe nastąpi </w:t>
      </w:r>
      <w:r w:rsidR="0028066D" w:rsidRPr="004F6B24">
        <w:rPr>
          <w:rFonts w:ascii="Arial" w:hAnsi="Arial" w:cs="Arial"/>
        </w:rPr>
        <w:t>fakturą końcową złożoną u Zamawiającego po podpisaniu protokołu odbioru końcowego Przedmiotu Umowy przez Wykonawcę, Zamawiającego oraz Inspektora Nadzoru Inwestorskiego.</w:t>
      </w:r>
    </w:p>
    <w:p w14:paraId="3AED6C7A" w14:textId="45C49FEC" w:rsidR="00176AF0" w:rsidRPr="004F6B24" w:rsidRDefault="00363F51" w:rsidP="00176AF0">
      <w:pPr>
        <w:numPr>
          <w:ilvl w:val="0"/>
          <w:numId w:val="1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Do faktury </w:t>
      </w:r>
      <w:r w:rsidR="00647744" w:rsidRPr="004F6B24">
        <w:rPr>
          <w:rFonts w:ascii="Arial" w:hAnsi="Arial" w:cs="Arial"/>
        </w:rPr>
        <w:t xml:space="preserve">częściowej i </w:t>
      </w:r>
      <w:r w:rsidRPr="004F6B24">
        <w:rPr>
          <w:rFonts w:ascii="Arial" w:hAnsi="Arial" w:cs="Arial"/>
        </w:rPr>
        <w:t>końcowej Wykonawca załączy zestawienie należności dla podwykonawców wraz z kopiami wystawionych przez nich faktur oraz oświadczenia podwykonawców o zapłacie na ich rzecz przysługujących im należności z tytułu wykonanych czynności w zakresie objętym</w:t>
      </w:r>
      <w:r w:rsidR="0095552F" w:rsidRPr="004F6B24">
        <w:rPr>
          <w:rFonts w:ascii="Arial" w:hAnsi="Arial" w:cs="Arial"/>
        </w:rPr>
        <w:t xml:space="preserve"> wystawioną przez Wykonawcę fakturą oraz</w:t>
      </w:r>
      <w:r w:rsidRPr="004F6B24">
        <w:rPr>
          <w:rFonts w:ascii="Arial" w:hAnsi="Arial" w:cs="Arial"/>
        </w:rPr>
        <w:t xml:space="preserve"> </w:t>
      </w:r>
      <w:r w:rsidR="0095552F" w:rsidRPr="004F6B24">
        <w:rPr>
          <w:rFonts w:ascii="Arial" w:hAnsi="Arial" w:cs="Arial"/>
        </w:rPr>
        <w:t>u</w:t>
      </w:r>
      <w:r w:rsidRPr="004F6B24">
        <w:rPr>
          <w:rFonts w:ascii="Arial" w:hAnsi="Arial" w:cs="Arial"/>
        </w:rPr>
        <w:t>mową pomiędzy Wykonawcą i podwykonawcą</w:t>
      </w:r>
      <w:r w:rsidR="00473690" w:rsidRPr="004F6B24">
        <w:rPr>
          <w:rFonts w:ascii="Arial" w:hAnsi="Arial" w:cs="Arial"/>
        </w:rPr>
        <w:t xml:space="preserve">, jak również dowody uiszczenia </w:t>
      </w:r>
      <w:r w:rsidR="00987B2F" w:rsidRPr="004F6B24">
        <w:rPr>
          <w:rFonts w:ascii="Arial" w:hAnsi="Arial" w:cs="Arial"/>
        </w:rPr>
        <w:t>przez Wykonawcę na rzecz podwykonawcy/ów wynagrodzenia</w:t>
      </w:r>
      <w:r w:rsidRPr="004F6B24">
        <w:rPr>
          <w:rFonts w:ascii="Arial" w:hAnsi="Arial" w:cs="Arial"/>
        </w:rPr>
        <w:t xml:space="preserve">. Brak </w:t>
      </w:r>
      <w:r w:rsidR="00987B2F" w:rsidRPr="004F6B24">
        <w:rPr>
          <w:rFonts w:ascii="Arial" w:hAnsi="Arial" w:cs="Arial"/>
        </w:rPr>
        <w:t>złożenia</w:t>
      </w:r>
      <w:r w:rsidRPr="004F6B24">
        <w:rPr>
          <w:rFonts w:ascii="Arial" w:hAnsi="Arial" w:cs="Arial"/>
        </w:rPr>
        <w:t xml:space="preserve"> oświadczenia </w:t>
      </w:r>
      <w:r w:rsidR="00843E7E" w:rsidRPr="004F6B24">
        <w:rPr>
          <w:rFonts w:ascii="Arial" w:hAnsi="Arial" w:cs="Arial"/>
        </w:rPr>
        <w:t xml:space="preserve">przez </w:t>
      </w:r>
      <w:r w:rsidRPr="004F6B24">
        <w:rPr>
          <w:rFonts w:ascii="Arial" w:hAnsi="Arial" w:cs="Arial"/>
        </w:rPr>
        <w:t xml:space="preserve">któregokolwiek z podwykonawców </w:t>
      </w:r>
      <w:r w:rsidR="00987B2F" w:rsidRPr="004F6B24">
        <w:rPr>
          <w:rFonts w:ascii="Arial" w:hAnsi="Arial" w:cs="Arial"/>
        </w:rPr>
        <w:t xml:space="preserve">lub przedłożenia dowodu uiszczenia </w:t>
      </w:r>
      <w:r w:rsidR="00843E7E" w:rsidRPr="004F6B24">
        <w:rPr>
          <w:rFonts w:ascii="Arial" w:hAnsi="Arial" w:cs="Arial"/>
        </w:rPr>
        <w:t xml:space="preserve">przez Wykonawcę na rzecz podwykonawcy/ów wynagrodzenia </w:t>
      </w:r>
      <w:r w:rsidRPr="004F6B24">
        <w:rPr>
          <w:rFonts w:ascii="Arial" w:hAnsi="Arial" w:cs="Arial"/>
        </w:rPr>
        <w:t xml:space="preserve">uprawnia Zamawiającego do wstrzymania wypłaty </w:t>
      </w:r>
      <w:r w:rsidR="001C1800" w:rsidRPr="004F6B24">
        <w:rPr>
          <w:rFonts w:ascii="Arial" w:hAnsi="Arial" w:cs="Arial"/>
        </w:rPr>
        <w:t xml:space="preserve">wynagrodzenia </w:t>
      </w:r>
      <w:r w:rsidRPr="004F6B24">
        <w:rPr>
          <w:rFonts w:ascii="Arial" w:hAnsi="Arial" w:cs="Arial"/>
        </w:rPr>
        <w:t>na rzecz Wykonawcy w części przysługującej podwykonawcy, którego oświadczenia Wykonawca nie przedłoży</w:t>
      </w:r>
      <w:r w:rsidR="00843E7E" w:rsidRPr="004F6B24">
        <w:rPr>
          <w:rFonts w:ascii="Arial" w:hAnsi="Arial" w:cs="Arial"/>
        </w:rPr>
        <w:t xml:space="preserve"> wraz z dowodem uiszczenia na jego rzecz wynagrodzenia przez Wykonawcę</w:t>
      </w:r>
      <w:r w:rsidR="0012474B" w:rsidRPr="004F6B24">
        <w:rPr>
          <w:rFonts w:ascii="Arial" w:hAnsi="Arial" w:cs="Arial"/>
        </w:rPr>
        <w:t>,</w:t>
      </w:r>
      <w:r w:rsidRPr="004F6B24">
        <w:rPr>
          <w:rFonts w:ascii="Arial" w:hAnsi="Arial" w:cs="Arial"/>
        </w:rPr>
        <w:t xml:space="preserve"> do czasu przedłożenia </w:t>
      </w:r>
      <w:r w:rsidR="0012474B" w:rsidRPr="004F6B24">
        <w:rPr>
          <w:rFonts w:ascii="Arial" w:hAnsi="Arial" w:cs="Arial"/>
        </w:rPr>
        <w:t>tych dokumentów</w:t>
      </w:r>
      <w:r w:rsidRPr="004F6B24">
        <w:rPr>
          <w:rFonts w:ascii="Arial" w:hAnsi="Arial" w:cs="Arial"/>
        </w:rPr>
        <w:t xml:space="preserve">. Wzór oświadczenia podwykonawcy </w:t>
      </w:r>
      <w:r w:rsidR="00176AF0" w:rsidRPr="004F6B24">
        <w:rPr>
          <w:rFonts w:ascii="Arial" w:hAnsi="Arial" w:cs="Arial"/>
        </w:rPr>
        <w:t>zawier</w:t>
      </w:r>
      <w:r w:rsidRPr="004F6B24">
        <w:rPr>
          <w:rFonts w:ascii="Arial" w:hAnsi="Arial" w:cs="Arial"/>
        </w:rPr>
        <w:t xml:space="preserve">a Załącznik Nr </w:t>
      </w:r>
      <w:r w:rsidR="00FB12EB" w:rsidRPr="004F6B24">
        <w:rPr>
          <w:rFonts w:ascii="Arial" w:hAnsi="Arial" w:cs="Arial"/>
        </w:rPr>
        <w:t>6</w:t>
      </w:r>
      <w:r w:rsidRPr="004F6B24">
        <w:rPr>
          <w:rFonts w:ascii="Arial" w:hAnsi="Arial" w:cs="Arial"/>
        </w:rPr>
        <w:t xml:space="preserve"> do Umowy. W celu uniknięcia wątpliwości Strony zgodnie przyjmują, iż okres wstrzymania się Zamawiającego z wypłatą Wynagrodzenia lub jego stosownej części w przypadku opisanym w niniejszym ustępie nie stanowi opóźnienia Zamawiającego i w konsekwencji nie stanowi podstawy do naliczania odsetek za opóźnienie.</w:t>
      </w:r>
    </w:p>
    <w:p w14:paraId="2C21245C" w14:textId="77777777" w:rsidR="00176AF0" w:rsidRPr="004F6B24" w:rsidRDefault="00363F51" w:rsidP="00176AF0">
      <w:pPr>
        <w:numPr>
          <w:ilvl w:val="0"/>
          <w:numId w:val="1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Zamawiający będzie regulował należności przelewem na rachunek bankowy Wykonawcy nr ……………………………………………. prowadzony przez ……………………………. .</w:t>
      </w:r>
    </w:p>
    <w:p w14:paraId="6ED56250" w14:textId="77777777" w:rsidR="00176AF0" w:rsidRPr="004F6B24" w:rsidRDefault="00363F51" w:rsidP="00176AF0">
      <w:pPr>
        <w:numPr>
          <w:ilvl w:val="0"/>
          <w:numId w:val="1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Zmiana numeru rachunku bankowego, o którym mowa w ust. 4, nie stanowi zmiany Umowy. Zmiana numeru rachunku bankowego staje się skuteczna z chwilą doręczenia Zamawiającemu oświadczenia Wykonawcy w tym zakresie złożonego w formie pisemnej pod rygorem nieważności wraz z zaświadczeniem banku potwierdzającym prowadzenie rachunku Wykonawcy.</w:t>
      </w:r>
    </w:p>
    <w:p w14:paraId="7113419C" w14:textId="77777777" w:rsidR="00176AF0" w:rsidRPr="004F6B24" w:rsidRDefault="00363F51" w:rsidP="00176AF0">
      <w:pPr>
        <w:numPr>
          <w:ilvl w:val="0"/>
          <w:numId w:val="1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Wynagrodzenie płatne będzie w terminie 30 dni od daty doręczenia Zamawiającemu</w:t>
      </w:r>
      <w:r w:rsidR="002E0AF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prawidłowo wystawionej faktury VAT wraz z dokumentami, o których mowa w ust. 3.</w:t>
      </w:r>
    </w:p>
    <w:p w14:paraId="37F7A725" w14:textId="3BE1E8B4" w:rsidR="00176AF0" w:rsidRPr="004F6B24" w:rsidRDefault="00363F51" w:rsidP="00176AF0">
      <w:pPr>
        <w:numPr>
          <w:ilvl w:val="0"/>
          <w:numId w:val="1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W razie </w:t>
      </w:r>
      <w:r w:rsidR="002E0AFD" w:rsidRPr="004F6B24">
        <w:rPr>
          <w:rFonts w:ascii="Arial" w:hAnsi="Arial" w:cs="Arial"/>
        </w:rPr>
        <w:t>opóźnienia</w:t>
      </w:r>
      <w:r w:rsidRPr="004F6B24">
        <w:rPr>
          <w:rFonts w:ascii="Arial" w:hAnsi="Arial" w:cs="Arial"/>
        </w:rPr>
        <w:t xml:space="preserve"> w zapłacie faktury, Zamawiający </w:t>
      </w:r>
      <w:r w:rsidR="003C101F" w:rsidRPr="004F6B24">
        <w:rPr>
          <w:rFonts w:ascii="Arial" w:hAnsi="Arial" w:cs="Arial"/>
        </w:rPr>
        <w:t>zapłaci odsetki ustawowe za opóźnienie, z zastrzeżeniem postanowień</w:t>
      </w:r>
      <w:r w:rsidR="0005506C" w:rsidRPr="004F6B24">
        <w:rPr>
          <w:rFonts w:ascii="Arial" w:hAnsi="Arial" w:cs="Arial"/>
        </w:rPr>
        <w:t xml:space="preserve"> ust. 3</w:t>
      </w:r>
      <w:r w:rsidR="006532B5" w:rsidRPr="004F6B24">
        <w:rPr>
          <w:rFonts w:ascii="Arial" w:hAnsi="Arial" w:cs="Arial"/>
        </w:rPr>
        <w:t>.</w:t>
      </w:r>
    </w:p>
    <w:p w14:paraId="4C59C261" w14:textId="72BC2C2D" w:rsidR="00363F51" w:rsidRPr="004F6B24" w:rsidRDefault="00363F51" w:rsidP="00176AF0">
      <w:pPr>
        <w:numPr>
          <w:ilvl w:val="0"/>
          <w:numId w:val="1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lastRenderedPageBreak/>
        <w:t>Strony oświadczają, że są czynnymi podatnikami podatku od towarów i usług oraz posiadają</w:t>
      </w:r>
      <w:r w:rsidR="006532B5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nadany numer NIP. Faktury należy wystawiać według następujących danych: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3277"/>
        <w:gridCol w:w="2899"/>
      </w:tblGrid>
      <w:tr w:rsidR="004F6B24" w:rsidRPr="004F6B24" w14:paraId="70A02355" w14:textId="77777777" w:rsidTr="00825BEF">
        <w:tc>
          <w:tcPr>
            <w:tcW w:w="2583" w:type="dxa"/>
          </w:tcPr>
          <w:p w14:paraId="2A82D97B" w14:textId="77777777" w:rsidR="006532B5" w:rsidRPr="004F6B24" w:rsidRDefault="006532B5" w:rsidP="006C1B17">
            <w:pPr>
              <w:spacing w:after="0" w:line="30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369" w:type="dxa"/>
          </w:tcPr>
          <w:p w14:paraId="78DE2024" w14:textId="77777777" w:rsidR="006532B5" w:rsidRPr="004F6B24" w:rsidRDefault="004B2A9C" w:rsidP="006C1B1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</w:rPr>
            </w:pPr>
            <w:r w:rsidRPr="004F6B24">
              <w:rPr>
                <w:rFonts w:ascii="Arial" w:hAnsi="Arial" w:cs="Arial"/>
                <w:b/>
                <w:bCs/>
              </w:rPr>
              <w:t>Zamawiający</w:t>
            </w:r>
          </w:p>
        </w:tc>
        <w:tc>
          <w:tcPr>
            <w:tcW w:w="2976" w:type="dxa"/>
          </w:tcPr>
          <w:p w14:paraId="7C840AD2" w14:textId="77777777" w:rsidR="006532B5" w:rsidRPr="004F6B24" w:rsidRDefault="004B2A9C" w:rsidP="006C1B1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</w:rPr>
            </w:pPr>
            <w:r w:rsidRPr="004F6B24">
              <w:rPr>
                <w:rFonts w:ascii="Arial" w:hAnsi="Arial" w:cs="Arial"/>
                <w:b/>
                <w:bCs/>
              </w:rPr>
              <w:t>Wykonawca</w:t>
            </w:r>
          </w:p>
        </w:tc>
      </w:tr>
      <w:tr w:rsidR="004F6B24" w:rsidRPr="004F6B24" w14:paraId="5C28A133" w14:textId="77777777" w:rsidTr="00825BEF">
        <w:trPr>
          <w:trHeight w:val="429"/>
        </w:trPr>
        <w:tc>
          <w:tcPr>
            <w:tcW w:w="2583" w:type="dxa"/>
          </w:tcPr>
          <w:p w14:paraId="4A785642" w14:textId="77777777" w:rsidR="006532B5" w:rsidRPr="004F6B24" w:rsidRDefault="004B2A9C" w:rsidP="006C1B17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4F6B24">
              <w:rPr>
                <w:rFonts w:ascii="Arial" w:hAnsi="Arial" w:cs="Arial"/>
              </w:rPr>
              <w:t>Adres</w:t>
            </w:r>
          </w:p>
        </w:tc>
        <w:tc>
          <w:tcPr>
            <w:tcW w:w="3369" w:type="dxa"/>
          </w:tcPr>
          <w:p w14:paraId="05920EDA" w14:textId="77777777" w:rsidR="006532B5" w:rsidRPr="004F6B24" w:rsidRDefault="004B2A9C" w:rsidP="006C1B17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4F6B24">
              <w:rPr>
                <w:rFonts w:ascii="Arial" w:hAnsi="Arial" w:cs="Arial"/>
              </w:rPr>
              <w:t>ul. Papieża Jana Pawła II 11a</w:t>
            </w:r>
          </w:p>
        </w:tc>
        <w:tc>
          <w:tcPr>
            <w:tcW w:w="2976" w:type="dxa"/>
          </w:tcPr>
          <w:p w14:paraId="4F5071C0" w14:textId="77777777" w:rsidR="006532B5" w:rsidRPr="004F6B24" w:rsidRDefault="006532B5" w:rsidP="006C1B17">
            <w:pPr>
              <w:spacing w:after="0" w:line="300" w:lineRule="exact"/>
              <w:jc w:val="both"/>
              <w:rPr>
                <w:rFonts w:ascii="Arial" w:hAnsi="Arial" w:cs="Arial"/>
              </w:rPr>
            </w:pPr>
          </w:p>
        </w:tc>
      </w:tr>
      <w:tr w:rsidR="004F6B24" w:rsidRPr="004F6B24" w14:paraId="51DA16E3" w14:textId="77777777" w:rsidTr="00825BEF">
        <w:trPr>
          <w:trHeight w:val="407"/>
        </w:trPr>
        <w:tc>
          <w:tcPr>
            <w:tcW w:w="2583" w:type="dxa"/>
          </w:tcPr>
          <w:p w14:paraId="1DBD0230" w14:textId="77777777" w:rsidR="006532B5" w:rsidRPr="004F6B24" w:rsidRDefault="004B2A9C" w:rsidP="006C1B17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4F6B24">
              <w:rPr>
                <w:rFonts w:ascii="Arial" w:hAnsi="Arial" w:cs="Arial"/>
              </w:rPr>
              <w:t>Kod pocztowy</w:t>
            </w:r>
          </w:p>
        </w:tc>
        <w:tc>
          <w:tcPr>
            <w:tcW w:w="3369" w:type="dxa"/>
          </w:tcPr>
          <w:p w14:paraId="7709AB0C" w14:textId="77777777" w:rsidR="006532B5" w:rsidRPr="004F6B24" w:rsidRDefault="004B2A9C" w:rsidP="006C1B17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4F6B24">
              <w:rPr>
                <w:rFonts w:ascii="Arial" w:hAnsi="Arial" w:cs="Arial"/>
              </w:rPr>
              <w:t>58-400</w:t>
            </w:r>
          </w:p>
        </w:tc>
        <w:tc>
          <w:tcPr>
            <w:tcW w:w="2976" w:type="dxa"/>
          </w:tcPr>
          <w:p w14:paraId="48F3F3BB" w14:textId="77777777" w:rsidR="006532B5" w:rsidRPr="004F6B24" w:rsidRDefault="006532B5" w:rsidP="006C1B17">
            <w:pPr>
              <w:spacing w:after="0" w:line="300" w:lineRule="exact"/>
              <w:jc w:val="both"/>
              <w:rPr>
                <w:rFonts w:ascii="Arial" w:hAnsi="Arial" w:cs="Arial"/>
              </w:rPr>
            </w:pPr>
          </w:p>
        </w:tc>
      </w:tr>
      <w:tr w:rsidR="004F6B24" w:rsidRPr="004F6B24" w14:paraId="0795461F" w14:textId="77777777" w:rsidTr="00825BEF">
        <w:tc>
          <w:tcPr>
            <w:tcW w:w="2583" w:type="dxa"/>
          </w:tcPr>
          <w:p w14:paraId="36ACE705" w14:textId="77777777" w:rsidR="006532B5" w:rsidRPr="004F6B24" w:rsidRDefault="004B2A9C" w:rsidP="006C1B17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4F6B24">
              <w:rPr>
                <w:rFonts w:ascii="Arial" w:hAnsi="Arial" w:cs="Arial"/>
              </w:rPr>
              <w:t>Miejscowość</w:t>
            </w:r>
          </w:p>
        </w:tc>
        <w:tc>
          <w:tcPr>
            <w:tcW w:w="3369" w:type="dxa"/>
          </w:tcPr>
          <w:p w14:paraId="22277B84" w14:textId="77777777" w:rsidR="006532B5" w:rsidRPr="004F6B24" w:rsidRDefault="004B2A9C" w:rsidP="006C1B17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4F6B24">
              <w:rPr>
                <w:rFonts w:ascii="Arial" w:hAnsi="Arial" w:cs="Arial"/>
              </w:rPr>
              <w:t>Kamienna Góra</w:t>
            </w:r>
          </w:p>
        </w:tc>
        <w:tc>
          <w:tcPr>
            <w:tcW w:w="2976" w:type="dxa"/>
          </w:tcPr>
          <w:p w14:paraId="5FBA427B" w14:textId="77777777" w:rsidR="006532B5" w:rsidRPr="004F6B24" w:rsidRDefault="006532B5" w:rsidP="006C1B17">
            <w:pPr>
              <w:spacing w:after="0" w:line="300" w:lineRule="exact"/>
              <w:jc w:val="both"/>
              <w:rPr>
                <w:rFonts w:ascii="Arial" w:hAnsi="Arial" w:cs="Arial"/>
              </w:rPr>
            </w:pPr>
          </w:p>
        </w:tc>
      </w:tr>
      <w:tr w:rsidR="004F6B24" w:rsidRPr="004F6B24" w14:paraId="40DBE9CF" w14:textId="77777777" w:rsidTr="00825BEF">
        <w:tc>
          <w:tcPr>
            <w:tcW w:w="2583" w:type="dxa"/>
          </w:tcPr>
          <w:p w14:paraId="04AFDA26" w14:textId="77777777" w:rsidR="006532B5" w:rsidRPr="004F6B24" w:rsidRDefault="004B2A9C" w:rsidP="006C1B17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4F6B24">
              <w:rPr>
                <w:rFonts w:ascii="Arial" w:hAnsi="Arial" w:cs="Arial"/>
              </w:rPr>
              <w:t>NIP</w:t>
            </w:r>
          </w:p>
        </w:tc>
        <w:tc>
          <w:tcPr>
            <w:tcW w:w="3369" w:type="dxa"/>
          </w:tcPr>
          <w:p w14:paraId="695090D6" w14:textId="77777777" w:rsidR="006532B5" w:rsidRPr="004F6B24" w:rsidRDefault="004B2A9C" w:rsidP="006C1B17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4F6B24">
              <w:rPr>
                <w:rFonts w:ascii="Arial" w:hAnsi="Arial" w:cs="Arial"/>
              </w:rPr>
              <w:t>614-14-72-974</w:t>
            </w:r>
          </w:p>
        </w:tc>
        <w:tc>
          <w:tcPr>
            <w:tcW w:w="2976" w:type="dxa"/>
          </w:tcPr>
          <w:p w14:paraId="52D141F3" w14:textId="77777777" w:rsidR="006532B5" w:rsidRPr="004F6B24" w:rsidRDefault="006532B5" w:rsidP="006C1B17">
            <w:pPr>
              <w:spacing w:after="0" w:line="300" w:lineRule="exact"/>
              <w:jc w:val="both"/>
              <w:rPr>
                <w:rFonts w:ascii="Arial" w:hAnsi="Arial" w:cs="Arial"/>
              </w:rPr>
            </w:pPr>
          </w:p>
        </w:tc>
      </w:tr>
    </w:tbl>
    <w:p w14:paraId="4FA57E91" w14:textId="77777777" w:rsidR="00363F51" w:rsidRPr="004F6B24" w:rsidRDefault="00363F51" w:rsidP="006C1B17">
      <w:pPr>
        <w:numPr>
          <w:ilvl w:val="0"/>
          <w:numId w:val="18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Faktury należy wysyłać na adres: </w:t>
      </w:r>
      <w:r w:rsidR="004B2A9C" w:rsidRPr="004F6B24">
        <w:rPr>
          <w:rFonts w:ascii="Arial" w:hAnsi="Arial" w:cs="Arial"/>
        </w:rPr>
        <w:t>Specjalna Strefa Ekonomiczna Małej Przedsiębiorczości S.A., ul. Papieża Jana Pawła II 11a, 58-400 Kamienna Góra</w:t>
      </w:r>
      <w:r w:rsidRPr="004F6B24">
        <w:rPr>
          <w:rFonts w:ascii="Arial" w:hAnsi="Arial" w:cs="Arial"/>
        </w:rPr>
        <w:t>.</w:t>
      </w:r>
    </w:p>
    <w:p w14:paraId="58A661D2" w14:textId="77777777" w:rsidR="00282F16" w:rsidRPr="004F6B24" w:rsidRDefault="00282F16" w:rsidP="0005506C">
      <w:pPr>
        <w:spacing w:after="0" w:line="300" w:lineRule="exact"/>
        <w:rPr>
          <w:rFonts w:ascii="Arial" w:hAnsi="Arial" w:cs="Arial"/>
          <w:b/>
          <w:bCs/>
        </w:rPr>
      </w:pPr>
    </w:p>
    <w:p w14:paraId="54A668B5" w14:textId="02038B3C" w:rsidR="00363F51" w:rsidRPr="004F6B24" w:rsidRDefault="00363F51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 xml:space="preserve">§ </w:t>
      </w:r>
      <w:r w:rsidR="00396699" w:rsidRPr="004F6B24">
        <w:rPr>
          <w:rFonts w:ascii="Arial" w:hAnsi="Arial" w:cs="Arial"/>
          <w:b/>
          <w:bCs/>
        </w:rPr>
        <w:t>9</w:t>
      </w:r>
      <w:r w:rsidR="00282F16" w:rsidRPr="004F6B24">
        <w:rPr>
          <w:rFonts w:ascii="Arial" w:hAnsi="Arial" w:cs="Arial"/>
          <w:b/>
          <w:bCs/>
        </w:rPr>
        <w:t>.</w:t>
      </w:r>
    </w:p>
    <w:p w14:paraId="4A317618" w14:textId="35D0271F" w:rsidR="008E4871" w:rsidRPr="004F6B24" w:rsidRDefault="008E4871" w:rsidP="00124141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(</w:t>
      </w:r>
      <w:r w:rsidR="00363F51" w:rsidRPr="004F6B24">
        <w:rPr>
          <w:rFonts w:ascii="Arial" w:hAnsi="Arial" w:cs="Arial"/>
          <w:b/>
          <w:bCs/>
        </w:rPr>
        <w:t>Odbiory</w:t>
      </w:r>
      <w:r w:rsidRPr="004F6B24">
        <w:rPr>
          <w:rFonts w:ascii="Arial" w:hAnsi="Arial" w:cs="Arial"/>
          <w:b/>
          <w:bCs/>
        </w:rPr>
        <w:t>)</w:t>
      </w:r>
    </w:p>
    <w:p w14:paraId="668C41F2" w14:textId="32302FB0" w:rsidR="008B795F" w:rsidRPr="004F6B24" w:rsidRDefault="00363F51" w:rsidP="006C1B17">
      <w:pPr>
        <w:numPr>
          <w:ilvl w:val="0"/>
          <w:numId w:val="1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Miejscem odbioru Przedmiotu Umowy jest </w:t>
      </w:r>
      <w:r w:rsidR="00B86F27" w:rsidRPr="004F6B24">
        <w:rPr>
          <w:rFonts w:ascii="Arial" w:hAnsi="Arial" w:cs="Arial"/>
        </w:rPr>
        <w:t>teren wykonywania robót,</w:t>
      </w:r>
      <w:r w:rsidR="00BE1E1E" w:rsidRPr="004F6B24">
        <w:rPr>
          <w:rFonts w:ascii="Arial" w:hAnsi="Arial" w:cs="Arial"/>
        </w:rPr>
        <w:t xml:space="preserve"> to jest</w:t>
      </w:r>
      <w:r w:rsidR="00B86F27" w:rsidRPr="004F6B24">
        <w:rPr>
          <w:rFonts w:ascii="Arial" w:hAnsi="Arial" w:cs="Arial"/>
        </w:rPr>
        <w:t xml:space="preserve"> </w:t>
      </w:r>
      <w:r w:rsidR="009447FC" w:rsidRPr="004F6B24">
        <w:rPr>
          <w:rFonts w:ascii="Arial" w:hAnsi="Arial" w:cs="Arial"/>
        </w:rPr>
        <w:t xml:space="preserve">Podstrefa </w:t>
      </w:r>
      <w:r w:rsidR="00B86F27" w:rsidRPr="004F6B24">
        <w:rPr>
          <w:rFonts w:ascii="Arial" w:hAnsi="Arial" w:cs="Arial"/>
        </w:rPr>
        <w:t>Lubań przy ulicy Gazowej</w:t>
      </w:r>
      <w:r w:rsidR="00BE1E1E" w:rsidRPr="004F6B24">
        <w:rPr>
          <w:rFonts w:ascii="Arial" w:hAnsi="Arial" w:cs="Arial"/>
        </w:rPr>
        <w:t xml:space="preserve">, </w:t>
      </w:r>
      <w:r w:rsidR="00B86F27" w:rsidRPr="004F6B24">
        <w:rPr>
          <w:rFonts w:ascii="Arial" w:hAnsi="Arial" w:cs="Arial"/>
        </w:rPr>
        <w:t>działka gruntu o numerze ewidencyjnym 16/8 (Gmina Miejska Lubań, Powiat Lubański, woj. dolnośląskie)</w:t>
      </w:r>
      <w:r w:rsidRPr="004F6B24">
        <w:rPr>
          <w:rFonts w:ascii="Arial" w:hAnsi="Arial" w:cs="Arial"/>
        </w:rPr>
        <w:t>.</w:t>
      </w:r>
    </w:p>
    <w:p w14:paraId="6B76A707" w14:textId="77777777" w:rsidR="00BE1E1E" w:rsidRPr="004F6B24" w:rsidRDefault="00363F51" w:rsidP="00BE1E1E">
      <w:pPr>
        <w:numPr>
          <w:ilvl w:val="0"/>
          <w:numId w:val="1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Przewiduje się</w:t>
      </w:r>
      <w:r w:rsidR="009A2A1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protokolarny odbiór prac, o których mowa w § 1.</w:t>
      </w:r>
    </w:p>
    <w:p w14:paraId="5787B779" w14:textId="2EF25880" w:rsidR="0047025D" w:rsidRPr="004F6B24" w:rsidRDefault="009A2A1C" w:rsidP="00BE1E1E">
      <w:pPr>
        <w:numPr>
          <w:ilvl w:val="0"/>
          <w:numId w:val="1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Podstawą odbioru końcowego będzie potwierdzenie poprawności zrealizowania przez Wykonawcę prac budowlanych z </w:t>
      </w:r>
      <w:r w:rsidR="00BE1E1E" w:rsidRPr="004F6B24">
        <w:rPr>
          <w:rFonts w:ascii="Arial" w:hAnsi="Arial" w:cs="Arial"/>
        </w:rPr>
        <w:t xml:space="preserve">Projektem i </w:t>
      </w:r>
      <w:r w:rsidRPr="004F6B24">
        <w:rPr>
          <w:rFonts w:ascii="Arial" w:hAnsi="Arial" w:cs="Arial"/>
        </w:rPr>
        <w:t>Dokumentacją</w:t>
      </w:r>
      <w:r w:rsidR="00363F51" w:rsidRPr="004F6B24">
        <w:rPr>
          <w:rFonts w:ascii="Arial" w:hAnsi="Arial" w:cs="Arial"/>
        </w:rPr>
        <w:t>.</w:t>
      </w:r>
    </w:p>
    <w:p w14:paraId="0C966EDB" w14:textId="77777777" w:rsidR="009A2A1C" w:rsidRPr="004F6B24" w:rsidRDefault="009A2A1C" w:rsidP="006C1B17">
      <w:pPr>
        <w:numPr>
          <w:ilvl w:val="0"/>
          <w:numId w:val="1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Jeżeli w toku czynności odbioru stwierdzone zostaną wady Przedmiotu Umowy, to Zamawiający może:</w:t>
      </w:r>
    </w:p>
    <w:p w14:paraId="074D8F91" w14:textId="77777777" w:rsidR="00BE1E1E" w:rsidRPr="004F6B24" w:rsidRDefault="009A2A1C" w:rsidP="00BE1E1E">
      <w:pPr>
        <w:pStyle w:val="Akapitzlist"/>
        <w:numPr>
          <w:ilvl w:val="2"/>
          <w:numId w:val="16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odmówić odbioru Przedmiotu Umowy (bądź jego odpowiedniej części), jeśli wady są istotne i wyznaczyć termin na usunięcie wad i przedstawienie do ponownego odbioru Przedmiotu Umowy lub jego odpowiedniej części,</w:t>
      </w:r>
    </w:p>
    <w:p w14:paraId="62F2C880" w14:textId="00458AFD" w:rsidR="00BE1E1E" w:rsidRPr="004F6B24" w:rsidRDefault="009A2A1C" w:rsidP="00BE1E1E">
      <w:pPr>
        <w:pStyle w:val="Akapitzlist"/>
        <w:numPr>
          <w:ilvl w:val="2"/>
          <w:numId w:val="16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dokonać odbioru Przedmiotu Umowy (bądź jego odpowiedniej części) z wadami i żądać usunięcia wad (na wyłączny koszt Wykonawcy), wyznaczając w tym celu Wykonawcy odpowiedni termin z zagrożeniem</w:t>
      </w:r>
      <w:r w:rsidR="00483D15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, iż po bezskutecznym upływie terminu nie przyjmuje Przedmiotu Umowy i odstąpi od Umowy, z jednoczesnym zaznaczeniem tej okoliczności w protokole odbioru, zgodnie z § 1</w:t>
      </w:r>
      <w:r w:rsidR="00FB7672" w:rsidRPr="004F6B24">
        <w:rPr>
          <w:rFonts w:ascii="Arial" w:hAnsi="Arial" w:cs="Arial"/>
        </w:rPr>
        <w:t>0</w:t>
      </w:r>
      <w:r w:rsidRPr="004F6B24">
        <w:rPr>
          <w:rFonts w:ascii="Arial" w:hAnsi="Arial" w:cs="Arial"/>
        </w:rPr>
        <w:t xml:space="preserve"> ust. 2</w:t>
      </w:r>
      <w:r w:rsidR="00FB7672" w:rsidRPr="004F6B24">
        <w:rPr>
          <w:rFonts w:ascii="Arial" w:hAnsi="Arial" w:cs="Arial"/>
        </w:rPr>
        <w:t xml:space="preserve"> umowy</w:t>
      </w:r>
      <w:r w:rsidR="00BE1E1E" w:rsidRPr="004F6B24">
        <w:rPr>
          <w:rFonts w:ascii="Arial" w:hAnsi="Arial" w:cs="Arial"/>
        </w:rPr>
        <w:t>,</w:t>
      </w:r>
    </w:p>
    <w:p w14:paraId="668A1101" w14:textId="0441C0AF" w:rsidR="00FB7672" w:rsidRPr="004F6B24" w:rsidRDefault="009A2A1C" w:rsidP="00BE1E1E">
      <w:pPr>
        <w:pStyle w:val="Akapitzlist"/>
        <w:numPr>
          <w:ilvl w:val="2"/>
          <w:numId w:val="16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gdy wady mają charakter istotny i nie dadzą się usunąć albo gdy z okoliczności wynika, iż Wykonawca nie zdoła ich usunąć w wyznaczonym terminie </w:t>
      </w:r>
      <w:r w:rsidR="00483D15" w:rsidRPr="004F6B24">
        <w:rPr>
          <w:rFonts w:ascii="Arial" w:hAnsi="Arial" w:cs="Arial"/>
        </w:rPr>
        <w:t>–</w:t>
      </w:r>
      <w:r w:rsidRPr="004F6B24">
        <w:rPr>
          <w:rFonts w:ascii="Arial" w:hAnsi="Arial" w:cs="Arial"/>
        </w:rPr>
        <w:t xml:space="preserve"> odstąpić od Umowy,</w:t>
      </w:r>
    </w:p>
    <w:p w14:paraId="11DE4923" w14:textId="575A772A" w:rsidR="009A2A1C" w:rsidRPr="004F6B24" w:rsidRDefault="009A2A1C" w:rsidP="00BE1E1E">
      <w:pPr>
        <w:pStyle w:val="Akapitzlist"/>
        <w:numPr>
          <w:ilvl w:val="2"/>
          <w:numId w:val="16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gdy wady nie są istotne </w:t>
      </w:r>
      <w:r w:rsidR="00483D15" w:rsidRPr="004F6B24">
        <w:rPr>
          <w:rFonts w:ascii="Arial" w:hAnsi="Arial" w:cs="Arial"/>
        </w:rPr>
        <w:t>–</w:t>
      </w:r>
      <w:r w:rsidRPr="004F6B24">
        <w:rPr>
          <w:rFonts w:ascii="Arial" w:hAnsi="Arial" w:cs="Arial"/>
        </w:rPr>
        <w:t xml:space="preserve"> żądać obniżenia Wynagrodzenia - w tym przypadku, Strony wskażą w protokole odbioru Wynagrodzenie należne Wykonawcy.</w:t>
      </w:r>
    </w:p>
    <w:p w14:paraId="17A88415" w14:textId="1D7D09E6" w:rsidR="00F7350D" w:rsidRPr="004F6B24" w:rsidRDefault="00363F51" w:rsidP="006C1B17">
      <w:pPr>
        <w:numPr>
          <w:ilvl w:val="0"/>
          <w:numId w:val="1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 przypadku odstąpienia przez Zamawiającego od Umowy, Strony zobowiązane</w:t>
      </w:r>
      <w:r w:rsidR="00E4070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są do przystąpienia do ustaleń w sprawie wysokości wynagrodzenia należnego</w:t>
      </w:r>
      <w:r w:rsidR="00E4070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Wykonawcy za prawidłowo wykonane prace (z uwzględnieniem kwot już zapłaconych)</w:t>
      </w:r>
      <w:r w:rsidR="00F7350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 terminie wskazanym przez Zamawiającego. Strony dla ustalenia wynagrodzenia</w:t>
      </w:r>
      <w:r w:rsidR="00F7350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za wykonane prace zastosują w pierwszej kolejności dane wynikające z Umowy,</w:t>
      </w:r>
      <w:r w:rsidR="00F7350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a w przypadku braku wystarczających danych </w:t>
      </w:r>
      <w:r w:rsidR="00483D15" w:rsidRPr="004F6B24">
        <w:rPr>
          <w:rFonts w:ascii="Arial" w:hAnsi="Arial" w:cs="Arial"/>
        </w:rPr>
        <w:t>–</w:t>
      </w:r>
      <w:r w:rsidRPr="004F6B24">
        <w:rPr>
          <w:rFonts w:ascii="Arial" w:hAnsi="Arial" w:cs="Arial"/>
        </w:rPr>
        <w:t xml:space="preserve"> obiektywne mierniki wartości materiałów</w:t>
      </w:r>
      <w:r w:rsidR="00F7350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i nakładów rzeczowych robót budowlanych stosowanych dla rynku lokalnego, publikowane</w:t>
      </w:r>
      <w:r w:rsidR="00F7350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np. w Katalogach Nakładów Rzeczowych i aktualne stawki nakładów rzeczowych, stawki</w:t>
      </w:r>
      <w:r w:rsidR="00F7350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cen: robocizny, materiałów i sprzętu na podstawie np. Sekocenbud.</w:t>
      </w:r>
    </w:p>
    <w:p w14:paraId="36DFCE3B" w14:textId="77777777" w:rsidR="00F7350D" w:rsidRPr="004F6B24" w:rsidRDefault="00363F51" w:rsidP="006C1B17">
      <w:pPr>
        <w:numPr>
          <w:ilvl w:val="0"/>
          <w:numId w:val="1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 przypadku żądania obniżenia przez Zamawiającego wynagrodzenia należnego</w:t>
      </w:r>
      <w:r w:rsidR="00F7350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Wykonawcy, w przypadkach wskazanych w ust. </w:t>
      </w:r>
      <w:r w:rsidR="009A2A1C" w:rsidRPr="004F6B24">
        <w:rPr>
          <w:rFonts w:ascii="Arial" w:hAnsi="Arial" w:cs="Arial"/>
        </w:rPr>
        <w:t>4 pkt 4</w:t>
      </w:r>
      <w:r w:rsidR="00264675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powyżej, Strony zobowiązane są do</w:t>
      </w:r>
      <w:r w:rsidR="00F7350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przystąpienia do ustaleń w sprawie wysokości obniżenia wynagrodzenia w terminie</w:t>
      </w:r>
      <w:r w:rsidR="00F7350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lastRenderedPageBreak/>
        <w:t>wskazanym przez Zamawiającego, z uwzględnieniem charakteru i zakresu niezgodności,</w:t>
      </w:r>
      <w:r w:rsidR="00F7350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usterki lub wady. Strony dla ustalenia wysokości obniżenia wynagrodzenia zastosują</w:t>
      </w:r>
      <w:r w:rsidR="00F7350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 pierwszej kolejności dane wynikające z Umowy, a w przypadku braku wystarczających</w:t>
      </w:r>
      <w:r w:rsidR="00F7350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danych - obiektywne mierniki wartości materiałów i nakładów rzeczowych robót</w:t>
      </w:r>
      <w:r w:rsidR="00F7350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budowlanych stosowanych dla rynku lokalnego, publikowane np. w Katalogach Nakładów</w:t>
      </w:r>
      <w:r w:rsidR="00F7350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Roboczych i aktualne stawki nakładów rzeczowych, stawki cen: robocizny, materiałów</w:t>
      </w:r>
      <w:r w:rsidR="00F7350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i sprzętu na podstawie np. Sekocenbud.</w:t>
      </w:r>
    </w:p>
    <w:p w14:paraId="42F7748A" w14:textId="6679F31D" w:rsidR="008E4871" w:rsidRPr="004F6B24" w:rsidRDefault="00363F51" w:rsidP="006C1B17">
      <w:pPr>
        <w:numPr>
          <w:ilvl w:val="0"/>
          <w:numId w:val="1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Po ustaleniu przez Strony wysokości obniżonego wynagrodzenia zgodnie z ust. </w:t>
      </w:r>
      <w:r w:rsidR="00C25E7F" w:rsidRPr="004F6B24">
        <w:rPr>
          <w:rFonts w:ascii="Arial" w:hAnsi="Arial" w:cs="Arial"/>
        </w:rPr>
        <w:t>5 lub 6</w:t>
      </w:r>
      <w:r w:rsidR="00F7350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powyżej, Strony podpiszą Protokół Odbioru, w którym Zamawiający wskaże zakres</w:t>
      </w:r>
      <w:r w:rsidR="00F7350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niezgodności, usterek lub wad, jak też zostanie wskazana kwota obniżonego</w:t>
      </w:r>
      <w:r w:rsidR="008E487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wynagrodzenia Wykonawcy.</w:t>
      </w:r>
      <w:r w:rsidR="008F193A" w:rsidRPr="004F6B24">
        <w:rPr>
          <w:rFonts w:ascii="Arial" w:hAnsi="Arial" w:cs="Arial"/>
        </w:rPr>
        <w:t xml:space="preserve"> </w:t>
      </w:r>
    </w:p>
    <w:p w14:paraId="2A3EBA6F" w14:textId="1E547289" w:rsidR="008E4871" w:rsidRPr="004F6B24" w:rsidRDefault="00363F51" w:rsidP="006C1B17">
      <w:pPr>
        <w:numPr>
          <w:ilvl w:val="0"/>
          <w:numId w:val="1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Wykonawcy nie przysługuje dodatkowe wynagrodzenie z tytułu usunięcia stwierdzonych</w:t>
      </w:r>
      <w:r w:rsidR="008E487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przez Zamawiającego w toku czynności odbioru niezgodności wykonanych przez</w:t>
      </w:r>
      <w:r w:rsidR="008E487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Wykonawcę </w:t>
      </w:r>
      <w:r w:rsidR="00DB468F" w:rsidRPr="004F6B24">
        <w:rPr>
          <w:rFonts w:ascii="Arial" w:hAnsi="Arial" w:cs="Arial"/>
        </w:rPr>
        <w:t xml:space="preserve">prac </w:t>
      </w:r>
      <w:r w:rsidRPr="004F6B24">
        <w:rPr>
          <w:rFonts w:ascii="Arial" w:hAnsi="Arial" w:cs="Arial"/>
        </w:rPr>
        <w:t>z Umową.</w:t>
      </w:r>
    </w:p>
    <w:p w14:paraId="4383082B" w14:textId="20363BF3" w:rsidR="008E4871" w:rsidRPr="004F6B24" w:rsidRDefault="00363F51" w:rsidP="006C1B17">
      <w:pPr>
        <w:numPr>
          <w:ilvl w:val="0"/>
          <w:numId w:val="1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Po upływie ustalonego w Umowie terminu gwarancji nastąpi odbiór ostateczny</w:t>
      </w:r>
      <w:r w:rsidR="008E487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(pogwarancyjny) mający na celu ustalenie stanu </w:t>
      </w:r>
      <w:r w:rsidR="00425BE2" w:rsidRPr="004F6B24">
        <w:rPr>
          <w:rFonts w:ascii="Arial" w:hAnsi="Arial" w:cs="Arial"/>
        </w:rPr>
        <w:t>Przedmiotu Umowy</w:t>
      </w:r>
      <w:r w:rsidRPr="004F6B24">
        <w:rPr>
          <w:rFonts w:ascii="Arial" w:hAnsi="Arial" w:cs="Arial"/>
        </w:rPr>
        <w:t xml:space="preserve"> i usunięcie wad, które ujawniły</w:t>
      </w:r>
      <w:r w:rsidR="008E487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się w okresie gwarancji.</w:t>
      </w:r>
    </w:p>
    <w:p w14:paraId="14DD3D47" w14:textId="3ECE3EBD" w:rsidR="008E4871" w:rsidRPr="004F6B24" w:rsidRDefault="00363F51" w:rsidP="006C1B17">
      <w:pPr>
        <w:numPr>
          <w:ilvl w:val="0"/>
          <w:numId w:val="1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Zamawiający na 14 dni przed upływem terminu gwarancji poinformuje w formie pisemnej</w:t>
      </w:r>
      <w:r w:rsidR="008E487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Wykonawcę o dacie odbioru pogwarancyjnego. Brak obecności Wykonawcy na odbiorze</w:t>
      </w:r>
      <w:r w:rsidR="008E487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pogwarancyjnym skutkuje prawem Zamawiającego do </w:t>
      </w:r>
      <w:r w:rsidR="003F2AFB" w:rsidRPr="004F6B24">
        <w:rPr>
          <w:rFonts w:ascii="Arial" w:hAnsi="Arial" w:cs="Arial"/>
        </w:rPr>
        <w:t xml:space="preserve">jednostronnego </w:t>
      </w:r>
      <w:r w:rsidRPr="004F6B24">
        <w:rPr>
          <w:rFonts w:ascii="Arial" w:hAnsi="Arial" w:cs="Arial"/>
        </w:rPr>
        <w:t xml:space="preserve">sporządzenia </w:t>
      </w:r>
      <w:r w:rsidR="004C27A0" w:rsidRPr="004F6B24">
        <w:rPr>
          <w:rFonts w:ascii="Arial" w:hAnsi="Arial" w:cs="Arial"/>
        </w:rPr>
        <w:t>protokołu odbioru pogwarancyjnego, ustalenia którego będą dla Stron wiążące</w:t>
      </w:r>
      <w:r w:rsidR="00B068A3" w:rsidRPr="004F6B24">
        <w:rPr>
          <w:rFonts w:ascii="Arial" w:hAnsi="Arial" w:cs="Arial"/>
        </w:rPr>
        <w:t>.</w:t>
      </w:r>
    </w:p>
    <w:p w14:paraId="0684969A" w14:textId="3641AE8F" w:rsidR="00363F51" w:rsidRPr="004F6B24" w:rsidRDefault="00363F51" w:rsidP="006C1B17">
      <w:pPr>
        <w:numPr>
          <w:ilvl w:val="0"/>
          <w:numId w:val="1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Po stwierdzeniu </w:t>
      </w:r>
      <w:r w:rsidR="00CB6118" w:rsidRPr="004F6B24">
        <w:rPr>
          <w:rFonts w:ascii="Arial" w:hAnsi="Arial" w:cs="Arial"/>
        </w:rPr>
        <w:t>wad w</w:t>
      </w:r>
      <w:r w:rsidRPr="004F6B24">
        <w:rPr>
          <w:rFonts w:ascii="Arial" w:hAnsi="Arial" w:cs="Arial"/>
        </w:rPr>
        <w:t xml:space="preserve"> protokole Zamawiający wyznaczy termin ich</w:t>
      </w:r>
      <w:r w:rsidR="008E487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usunięcia. Brak usunięcia usterek przez Wykonawcę w powyższym terminie daje prawo</w:t>
      </w:r>
      <w:r w:rsidR="008E487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Zamawiającemu do powierzenia usunięcia usterek osobie trzeciej na koszt i ryzyko</w:t>
      </w:r>
      <w:r w:rsidR="008E487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Wykonawcy oraz zatrzymania zabezpieczenia należytego wykonania Umowy z tytułu</w:t>
      </w:r>
      <w:r w:rsidR="008E487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gwarancji jakości i rękojmi za wady.</w:t>
      </w:r>
    </w:p>
    <w:p w14:paraId="27924233" w14:textId="77777777" w:rsidR="00DA3576" w:rsidRPr="00D54847" w:rsidRDefault="00DA3576" w:rsidP="006C1B17">
      <w:pPr>
        <w:numPr>
          <w:ilvl w:val="0"/>
          <w:numId w:val="1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Nieusprawiedliwiona nieobecność Wykonawcy podczas odbioru robót (częściowego lub końcowego) nie stanowi przeszkody do jego dokonania, przy czym ustalenia dokonane </w:t>
      </w:r>
      <w:r w:rsidRPr="00D54847">
        <w:rPr>
          <w:rFonts w:ascii="Arial" w:hAnsi="Arial" w:cs="Arial"/>
        </w:rPr>
        <w:t>przez Zamawiającego będą dla Stron wiążące.</w:t>
      </w:r>
    </w:p>
    <w:p w14:paraId="445987D6" w14:textId="237A4BBC" w:rsidR="00393813" w:rsidRPr="00D54847" w:rsidRDefault="00393813" w:rsidP="006C1B17">
      <w:pPr>
        <w:numPr>
          <w:ilvl w:val="0"/>
          <w:numId w:val="1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D54847">
        <w:rPr>
          <w:rFonts w:ascii="Arial" w:hAnsi="Arial" w:cs="Arial"/>
        </w:rPr>
        <w:t>Odbiór końcowy robót budowlanych odbędzie się z przedstawicielem Dolnośląskiego Konserwatora Zabytków.</w:t>
      </w:r>
    </w:p>
    <w:p w14:paraId="31027778" w14:textId="77777777" w:rsidR="00C74FFE" w:rsidRPr="00D54847" w:rsidRDefault="00C74FFE" w:rsidP="006C1B17">
      <w:pPr>
        <w:spacing w:after="0" w:line="300" w:lineRule="exact"/>
        <w:jc w:val="both"/>
        <w:rPr>
          <w:rFonts w:ascii="Arial" w:hAnsi="Arial" w:cs="Arial"/>
        </w:rPr>
      </w:pPr>
    </w:p>
    <w:p w14:paraId="46AE015F" w14:textId="73E82539" w:rsidR="00363F51" w:rsidRPr="00D54847" w:rsidRDefault="00363F51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D54847">
        <w:rPr>
          <w:rFonts w:ascii="Arial" w:hAnsi="Arial" w:cs="Arial"/>
          <w:b/>
          <w:bCs/>
        </w:rPr>
        <w:t>§ 1</w:t>
      </w:r>
      <w:r w:rsidR="00DA3576" w:rsidRPr="00D54847">
        <w:rPr>
          <w:rFonts w:ascii="Arial" w:hAnsi="Arial" w:cs="Arial"/>
          <w:b/>
          <w:bCs/>
        </w:rPr>
        <w:t>0</w:t>
      </w:r>
      <w:r w:rsidR="00673EB9" w:rsidRPr="00D54847">
        <w:rPr>
          <w:rFonts w:ascii="Arial" w:hAnsi="Arial" w:cs="Arial"/>
          <w:b/>
          <w:bCs/>
        </w:rPr>
        <w:t>.</w:t>
      </w:r>
    </w:p>
    <w:p w14:paraId="2F294301" w14:textId="3D5CC152" w:rsidR="00C74FFE" w:rsidRPr="004F6B24" w:rsidRDefault="00363F51" w:rsidP="00124141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 xml:space="preserve">(Procedury usuwania wad i usterek </w:t>
      </w:r>
      <w:r w:rsidR="003E4EBF" w:rsidRPr="004F6B24">
        <w:rPr>
          <w:rFonts w:ascii="Arial" w:hAnsi="Arial" w:cs="Arial"/>
          <w:b/>
          <w:bCs/>
        </w:rPr>
        <w:t>d</w:t>
      </w:r>
      <w:r w:rsidRPr="004F6B24">
        <w:rPr>
          <w:rFonts w:ascii="Arial" w:hAnsi="Arial" w:cs="Arial"/>
          <w:b/>
          <w:bCs/>
        </w:rPr>
        <w:t>okumentacji</w:t>
      </w:r>
      <w:r w:rsidR="003E4EBF" w:rsidRPr="004F6B24">
        <w:rPr>
          <w:rFonts w:ascii="Arial" w:hAnsi="Arial" w:cs="Arial"/>
          <w:b/>
          <w:bCs/>
        </w:rPr>
        <w:t xml:space="preserve"> powykonawczej</w:t>
      </w:r>
      <w:r w:rsidRPr="004F6B24">
        <w:rPr>
          <w:rFonts w:ascii="Arial" w:hAnsi="Arial" w:cs="Arial"/>
          <w:b/>
          <w:bCs/>
        </w:rPr>
        <w:t>)</w:t>
      </w:r>
    </w:p>
    <w:p w14:paraId="5CFC4D03" w14:textId="2BE8FA0A" w:rsidR="006C346D" w:rsidRPr="004F6B24" w:rsidRDefault="00363F51" w:rsidP="006C1B17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Zamawiający, w terminie do 14 dni roboczych, dokona weryfikacji </w:t>
      </w:r>
      <w:r w:rsidR="005138BA" w:rsidRPr="004F6B24">
        <w:rPr>
          <w:rFonts w:ascii="Arial" w:hAnsi="Arial" w:cs="Arial"/>
        </w:rPr>
        <w:t>d</w:t>
      </w:r>
      <w:r w:rsidRPr="004F6B24">
        <w:rPr>
          <w:rFonts w:ascii="Arial" w:hAnsi="Arial" w:cs="Arial"/>
        </w:rPr>
        <w:t>okumentacji</w:t>
      </w:r>
      <w:r w:rsidR="005138B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powykonawczej licząc od dnia protokolarnego ich przekazania.</w:t>
      </w:r>
    </w:p>
    <w:p w14:paraId="56234926" w14:textId="77777777" w:rsidR="00363F51" w:rsidRPr="004F6B24" w:rsidRDefault="00363F51" w:rsidP="006C1B17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Jeżeli w trakcie weryfikacji zostaną ujawnione istotne wady zmniejszające wartość lub</w:t>
      </w:r>
      <w:r w:rsidR="006C346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użyteczność</w:t>
      </w:r>
      <w:r w:rsidR="005138B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dokumentacji powykonawczej, względnie ich części,</w:t>
      </w:r>
      <w:r w:rsidR="006C346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Zamawiający może w kolejności:</w:t>
      </w:r>
    </w:p>
    <w:p w14:paraId="0630DCBB" w14:textId="77777777" w:rsidR="00622AE6" w:rsidRPr="004F6B24" w:rsidRDefault="00363F51" w:rsidP="00622AE6">
      <w:pPr>
        <w:pStyle w:val="Akapitzlist"/>
        <w:numPr>
          <w:ilvl w:val="1"/>
          <w:numId w:val="20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zażądać poprawienia lub uzupełnienia dokumentacji powykonawczej</w:t>
      </w:r>
      <w:r w:rsidR="006C346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 terminie wyznaczonym przez Zamawiającego,</w:t>
      </w:r>
    </w:p>
    <w:p w14:paraId="2AD4F164" w14:textId="0EBBCB7F" w:rsidR="0075224C" w:rsidRPr="004F6B24" w:rsidRDefault="00363F51" w:rsidP="0075224C">
      <w:pPr>
        <w:pStyle w:val="Akapitzlist"/>
        <w:numPr>
          <w:ilvl w:val="1"/>
          <w:numId w:val="20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w przypadku bezskutecznego upływu terminu, o którym mowa </w:t>
      </w:r>
      <w:r w:rsidR="0043404A" w:rsidRPr="004F6B24">
        <w:rPr>
          <w:rFonts w:ascii="Arial" w:hAnsi="Arial" w:cs="Arial"/>
        </w:rPr>
        <w:t>ust. 1</w:t>
      </w:r>
      <w:r w:rsidRPr="004F6B24">
        <w:rPr>
          <w:rFonts w:ascii="Arial" w:hAnsi="Arial" w:cs="Arial"/>
        </w:rPr>
        <w:t>,</w:t>
      </w:r>
      <w:r w:rsidR="006C346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wypowiedzieć</w:t>
      </w:r>
      <w:r w:rsidR="006C346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Umowę ze skutkiem natychmiastowym z przyczyn leżących po stronie Wykonawcy,</w:t>
      </w:r>
    </w:p>
    <w:p w14:paraId="6C7B01F7" w14:textId="4CB8DE8A" w:rsidR="006C346D" w:rsidRPr="004F6B24" w:rsidRDefault="00363F51" w:rsidP="0075224C">
      <w:pPr>
        <w:pStyle w:val="Akapitzlist"/>
        <w:numPr>
          <w:ilvl w:val="1"/>
          <w:numId w:val="20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żądać obniżenia Wynagrodzenia o kwotę odpowiadającą utraconej wartości użytkowej</w:t>
      </w:r>
      <w:r w:rsidR="006C346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dokumentacji powykonawczej (w razie stwierdzenia wad, których</w:t>
      </w:r>
      <w:r w:rsidR="006C346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usunięcie nie jest możliwe)</w:t>
      </w:r>
      <w:r w:rsidR="001F19BD" w:rsidRPr="004F6B24">
        <w:rPr>
          <w:rFonts w:ascii="Arial" w:hAnsi="Arial" w:cs="Arial"/>
        </w:rPr>
        <w:t>,</w:t>
      </w:r>
    </w:p>
    <w:p w14:paraId="4BAA38CD" w14:textId="6B90F46B" w:rsidR="001F19BD" w:rsidRPr="004F6B24" w:rsidRDefault="001F19BD" w:rsidP="0075224C">
      <w:pPr>
        <w:pStyle w:val="Akapitzlist"/>
        <w:numPr>
          <w:ilvl w:val="1"/>
          <w:numId w:val="20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lastRenderedPageBreak/>
        <w:t>zlecić poprawienie lub uzupełnienie dokumentacji powykonawczej osobie trzeciej na koszt i ryzyko Wykonawcy.</w:t>
      </w:r>
      <w:r w:rsidR="00370851" w:rsidRPr="004F6B24">
        <w:rPr>
          <w:rFonts w:ascii="Arial" w:hAnsi="Arial" w:cs="Arial"/>
        </w:rPr>
        <w:t xml:space="preserve"> Wykonawca zwróci Zamawiającemu wszelkie udokumentowane koszty i wydatki poniesione w związku z usunięciem wady w terminie 14 dni, licząc od daty otrzymania faktury lub żądania zapłaty od Zamawiającego, przelewem na rachunek bankowy wskazany na fakturze lub w żądaniu.</w:t>
      </w:r>
    </w:p>
    <w:p w14:paraId="460754DF" w14:textId="32A20D35" w:rsidR="006C7B47" w:rsidRPr="004F6B24" w:rsidRDefault="00363F51" w:rsidP="006C1B17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Czas, w którym Wykonawca dokonuje poprawek, o których mowa w ust. 2 </w:t>
      </w:r>
      <w:r w:rsidR="00E63467" w:rsidRPr="004F6B24">
        <w:rPr>
          <w:rFonts w:ascii="Arial" w:hAnsi="Arial" w:cs="Arial"/>
        </w:rPr>
        <w:t>pkt 1</w:t>
      </w:r>
      <w:r w:rsidR="005138BA" w:rsidRPr="004F6B24">
        <w:rPr>
          <w:rFonts w:ascii="Arial" w:hAnsi="Arial" w:cs="Arial"/>
        </w:rPr>
        <w:t xml:space="preserve">, </w:t>
      </w:r>
      <w:r w:rsidRPr="004F6B24">
        <w:rPr>
          <w:rFonts w:ascii="Arial" w:hAnsi="Arial" w:cs="Arial"/>
        </w:rPr>
        <w:t>nie powoduje wydłużenia terminów wykonania Umowy, o których mowa</w:t>
      </w:r>
      <w:r w:rsidR="006C7B47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 § 3 ust. 1 Umowy.</w:t>
      </w:r>
    </w:p>
    <w:p w14:paraId="1FD7B205" w14:textId="6BD36F0A" w:rsidR="008B44D5" w:rsidRPr="004F6B24" w:rsidRDefault="00C91917" w:rsidP="00370851">
      <w:pPr>
        <w:numPr>
          <w:ilvl w:val="0"/>
          <w:numId w:val="20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Termin</w:t>
      </w:r>
      <w:r w:rsidR="006B75EA" w:rsidRPr="004F6B24">
        <w:rPr>
          <w:rFonts w:ascii="Arial" w:hAnsi="Arial" w:cs="Arial"/>
        </w:rPr>
        <w:t xml:space="preserve"> „</w:t>
      </w:r>
      <w:r w:rsidR="006B75EA" w:rsidRPr="004F6B24">
        <w:rPr>
          <w:rFonts w:ascii="Arial" w:hAnsi="Arial" w:cs="Arial"/>
          <w:b/>
          <w:bCs/>
        </w:rPr>
        <w:t>dzień roboczy</w:t>
      </w:r>
      <w:r w:rsidR="006B75EA" w:rsidRPr="004F6B24">
        <w:rPr>
          <w:rFonts w:ascii="Arial" w:hAnsi="Arial" w:cs="Arial"/>
        </w:rPr>
        <w:t>” oznacza każdy dzień z wyłączeniem sobót i dni ustawowo wolnych od pracy.</w:t>
      </w:r>
    </w:p>
    <w:p w14:paraId="72D953F7" w14:textId="77777777" w:rsidR="00E63467" w:rsidRPr="004F6B24" w:rsidRDefault="00E63467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</w:p>
    <w:p w14:paraId="224FB778" w14:textId="02B19CCF" w:rsidR="00363F51" w:rsidRPr="004F6B24" w:rsidRDefault="00363F51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§ 1</w:t>
      </w:r>
      <w:r w:rsidR="005138BA" w:rsidRPr="004F6B24">
        <w:rPr>
          <w:rFonts w:ascii="Arial" w:hAnsi="Arial" w:cs="Arial"/>
          <w:b/>
          <w:bCs/>
        </w:rPr>
        <w:t>1</w:t>
      </w:r>
      <w:r w:rsidR="008B44D5" w:rsidRPr="004F6B24">
        <w:rPr>
          <w:rFonts w:ascii="Arial" w:hAnsi="Arial" w:cs="Arial"/>
          <w:b/>
          <w:bCs/>
        </w:rPr>
        <w:t>.</w:t>
      </w:r>
    </w:p>
    <w:p w14:paraId="5A983B67" w14:textId="78B8F92C" w:rsidR="007C4258" w:rsidRPr="004F6B24" w:rsidRDefault="00363F51" w:rsidP="008F193A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(Gwarancja i rękojmia)</w:t>
      </w:r>
    </w:p>
    <w:p w14:paraId="1D2BC8D2" w14:textId="77777777" w:rsidR="006C7B47" w:rsidRPr="004F6B24" w:rsidRDefault="00363F51" w:rsidP="006C1B17">
      <w:pPr>
        <w:numPr>
          <w:ilvl w:val="0"/>
          <w:numId w:val="21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Wykonawca udziela Zamawiającemu (</w:t>
      </w:r>
      <w:r w:rsidR="006C7B47" w:rsidRPr="004F6B24">
        <w:rPr>
          <w:rFonts w:ascii="Arial" w:hAnsi="Arial" w:cs="Arial"/>
        </w:rPr>
        <w:t xml:space="preserve"> ….</w:t>
      </w:r>
      <w:r w:rsidRPr="004F6B24">
        <w:rPr>
          <w:rFonts w:ascii="Arial" w:hAnsi="Arial" w:cs="Arial"/>
        </w:rPr>
        <w:t xml:space="preserve"> </w:t>
      </w:r>
      <w:r w:rsidR="006C7B47" w:rsidRPr="004F6B24">
        <w:rPr>
          <w:rFonts w:ascii="Arial" w:hAnsi="Arial" w:cs="Arial"/>
        </w:rPr>
        <w:t>)</w:t>
      </w:r>
      <w:r w:rsidRPr="004F6B24">
        <w:rPr>
          <w:rFonts w:ascii="Arial" w:hAnsi="Arial" w:cs="Arial"/>
        </w:rPr>
        <w:t xml:space="preserve"> lat</w:t>
      </w:r>
      <w:r w:rsidR="00DD2368" w:rsidRPr="004F6B24">
        <w:rPr>
          <w:rFonts w:ascii="Arial" w:hAnsi="Arial" w:cs="Arial"/>
        </w:rPr>
        <w:t>(</w:t>
      </w:r>
      <w:r w:rsidRPr="004F6B24">
        <w:rPr>
          <w:rFonts w:ascii="Arial" w:hAnsi="Arial" w:cs="Arial"/>
        </w:rPr>
        <w:t>a</w:t>
      </w:r>
      <w:r w:rsidR="00DD2368" w:rsidRPr="004F6B24">
        <w:rPr>
          <w:rFonts w:ascii="Arial" w:hAnsi="Arial" w:cs="Arial"/>
        </w:rPr>
        <w:t>)</w:t>
      </w:r>
      <w:r w:rsidRPr="004F6B24">
        <w:rPr>
          <w:rFonts w:ascii="Arial" w:hAnsi="Arial" w:cs="Arial"/>
        </w:rPr>
        <w:t xml:space="preserve"> gwarancji na wykonany</w:t>
      </w:r>
      <w:r w:rsidR="006C7B47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Przedmiot Umowy, liczonej od daty dokonania końcowego bezusterkowego odbioru</w:t>
      </w:r>
      <w:r w:rsidR="006C7B47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przedmiotu Umowy przez Zamawiającego.</w:t>
      </w:r>
    </w:p>
    <w:p w14:paraId="33C3D112" w14:textId="77777777" w:rsidR="006C7B47" w:rsidRPr="004F6B24" w:rsidRDefault="00363F51" w:rsidP="006C1B17">
      <w:pPr>
        <w:numPr>
          <w:ilvl w:val="0"/>
          <w:numId w:val="21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Zamawiającemu przysługują uprawnienia z tytułu rękojmi przez okres </w:t>
      </w:r>
      <w:r w:rsidR="005138BA" w:rsidRPr="004F6B24">
        <w:rPr>
          <w:rFonts w:ascii="Arial" w:hAnsi="Arial" w:cs="Arial"/>
        </w:rPr>
        <w:t>(……)</w:t>
      </w:r>
      <w:r w:rsidRPr="004F6B24">
        <w:rPr>
          <w:rFonts w:ascii="Arial" w:hAnsi="Arial" w:cs="Arial"/>
        </w:rPr>
        <w:t xml:space="preserve"> lat, licząc od dnia</w:t>
      </w:r>
      <w:r w:rsidR="006C7B47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podpisania przez Zamawiającego, bez zastrzeżeń, protokołu odbioru końcowego robót</w:t>
      </w:r>
      <w:r w:rsidR="006C7B47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budowlanych wykonanych przez Wykonawcę robót budowlanych na podstawie Dokumentacji.</w:t>
      </w:r>
    </w:p>
    <w:p w14:paraId="7A385C87" w14:textId="77777777" w:rsidR="006C7B47" w:rsidRPr="004F6B24" w:rsidRDefault="00363F51" w:rsidP="006C1B17">
      <w:pPr>
        <w:numPr>
          <w:ilvl w:val="0"/>
          <w:numId w:val="21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Zamawiający może dochodzić roszczeń z tytułu gwarancji lub rękojmi także po upływie</w:t>
      </w:r>
      <w:r w:rsidR="006C7B47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okresu określonego odpowiednio w ust. 1 i 2, jeżeli zgłosił wadę przed upływem tego okresu.</w:t>
      </w:r>
    </w:p>
    <w:p w14:paraId="5F42A1B3" w14:textId="69EB48AA" w:rsidR="00F658ED" w:rsidRPr="004F6B24" w:rsidRDefault="006C7B47" w:rsidP="006C1B17">
      <w:pPr>
        <w:numPr>
          <w:ilvl w:val="0"/>
          <w:numId w:val="21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</w:t>
      </w:r>
      <w:r w:rsidR="00363F51" w:rsidRPr="004F6B24">
        <w:rPr>
          <w:rFonts w:ascii="Arial" w:hAnsi="Arial" w:cs="Arial"/>
        </w:rPr>
        <w:t>ykonawca podpisując protokół końcowego odbioru Przedmiotu Umowy zobowiązany jest</w:t>
      </w:r>
      <w:r w:rsidRPr="004F6B24">
        <w:rPr>
          <w:rFonts w:ascii="Arial" w:hAnsi="Arial" w:cs="Arial"/>
        </w:rPr>
        <w:t xml:space="preserve"> </w:t>
      </w:r>
      <w:r w:rsidR="00363F51" w:rsidRPr="004F6B24">
        <w:rPr>
          <w:rFonts w:ascii="Arial" w:hAnsi="Arial" w:cs="Arial"/>
        </w:rPr>
        <w:t>wręczyć Zamawiającemu dokument Gwarancji Jakości na wykonany Przedmiot Umowy,</w:t>
      </w:r>
      <w:r w:rsidRPr="004F6B24">
        <w:rPr>
          <w:rFonts w:ascii="Arial" w:hAnsi="Arial" w:cs="Arial"/>
        </w:rPr>
        <w:t xml:space="preserve"> </w:t>
      </w:r>
      <w:r w:rsidR="00363F51" w:rsidRPr="004F6B24">
        <w:rPr>
          <w:rFonts w:ascii="Arial" w:hAnsi="Arial" w:cs="Arial"/>
        </w:rPr>
        <w:t xml:space="preserve">sporządzony według wzoru stanowiącego Załącznik Nr </w:t>
      </w:r>
      <w:r w:rsidR="00580FAC" w:rsidRPr="004F6B24">
        <w:rPr>
          <w:rFonts w:ascii="Arial" w:hAnsi="Arial" w:cs="Arial"/>
        </w:rPr>
        <w:t>7</w:t>
      </w:r>
      <w:r w:rsidR="002072CA" w:rsidRPr="004F6B24">
        <w:rPr>
          <w:rFonts w:ascii="Arial" w:hAnsi="Arial" w:cs="Arial"/>
        </w:rPr>
        <w:t xml:space="preserve"> </w:t>
      </w:r>
      <w:r w:rsidR="00363F51" w:rsidRPr="004F6B24">
        <w:rPr>
          <w:rFonts w:ascii="Arial" w:hAnsi="Arial" w:cs="Arial"/>
        </w:rPr>
        <w:t>do Umowy.</w:t>
      </w:r>
    </w:p>
    <w:p w14:paraId="1A423735" w14:textId="77777777" w:rsidR="00F658ED" w:rsidRPr="004F6B24" w:rsidRDefault="00363F51" w:rsidP="006C1B17">
      <w:pPr>
        <w:numPr>
          <w:ilvl w:val="0"/>
          <w:numId w:val="21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Zamawiający jest uprawniony do dokonania cesji uprawnień gwarancyjnych lub z rękojmi</w:t>
      </w:r>
      <w:r w:rsidR="00F658E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na rzecz innego podmiotu.</w:t>
      </w:r>
    </w:p>
    <w:p w14:paraId="794CA44C" w14:textId="77777777" w:rsidR="00387D83" w:rsidRPr="004F6B24" w:rsidRDefault="00363F51" w:rsidP="006C1B17">
      <w:pPr>
        <w:numPr>
          <w:ilvl w:val="0"/>
          <w:numId w:val="21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 ramach gwarancji Wykonawca podejmuje się naprawy lub wymiany elementów</w:t>
      </w:r>
      <w:r w:rsidR="00387D83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składowych przedmiotu Umowy niezbędnych do prawidłowej eksploatacji i użytkowania</w:t>
      </w:r>
      <w:r w:rsidR="002072C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obiektu objętego Zadaniem.</w:t>
      </w:r>
    </w:p>
    <w:p w14:paraId="0C47F2B8" w14:textId="77777777" w:rsidR="006C41BC" w:rsidRPr="004F6B24" w:rsidRDefault="00363F51" w:rsidP="006C1B17">
      <w:pPr>
        <w:numPr>
          <w:ilvl w:val="0"/>
          <w:numId w:val="21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 okresie trwania gwarancji i rękojmi Wykonawca zobowiązuje się do usunięcia na własny</w:t>
      </w:r>
      <w:r w:rsidR="00387D83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koszt zgłoszonych przez Zamawiającego wad Przedmiotu Umowy w terminie 14 dni</w:t>
      </w:r>
      <w:r w:rsidR="00387D83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kalendarzowych, a wad szczególnie uciążliwych</w:t>
      </w:r>
      <w:r w:rsidR="00387D83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 ciągu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24 godzin, liczonych od dnia zgłoszenia.</w:t>
      </w:r>
      <w:r w:rsidR="006C41BC" w:rsidRPr="004F6B24">
        <w:rPr>
          <w:rFonts w:ascii="Arial" w:hAnsi="Arial" w:cs="Arial"/>
        </w:rPr>
        <w:t xml:space="preserve"> </w:t>
      </w:r>
    </w:p>
    <w:p w14:paraId="3F37411B" w14:textId="77777777" w:rsidR="006C41BC" w:rsidRPr="004F6B24" w:rsidRDefault="00363F51" w:rsidP="006C1B17">
      <w:pPr>
        <w:numPr>
          <w:ilvl w:val="0"/>
          <w:numId w:val="21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Jeśli usunięcie wady w terminach wskazanych w ust. 7 ze względów technicznych nie jest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możliwe, Wykonawca jest zobowiązany powiadomić o tym pisemnie Zamawiającego.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Zamawiający wyznaczy nowy termin z uwzględnieniem możliwości technicznych.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Niedotrzymanie przez Wykonawcę wyznaczonego terminu będzie zakwalifikowane, jako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nieuprawniona odmowa usunięcia wady.</w:t>
      </w:r>
      <w:r w:rsidR="006C41BC" w:rsidRPr="004F6B24">
        <w:rPr>
          <w:rFonts w:ascii="Arial" w:hAnsi="Arial" w:cs="Arial"/>
        </w:rPr>
        <w:t xml:space="preserve"> </w:t>
      </w:r>
    </w:p>
    <w:p w14:paraId="45C96E7E" w14:textId="77777777" w:rsidR="006C41BC" w:rsidRPr="004F6B24" w:rsidRDefault="00363F51" w:rsidP="006C1B17">
      <w:pPr>
        <w:numPr>
          <w:ilvl w:val="0"/>
          <w:numId w:val="21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Jeśli Wykonawca nie usunie wady w terminie lub podjęte przez Wykonawcę działania nie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gwarantują usunięcia wady w terminach wskazanych w ust. 7 i/lub ust. 8, Zamawiający zleci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usunięcie tych wad innemu podmiotowi, obciążając kosztami Wykonawcę. Wykonawca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zwróci Zamawiającemu wszelkie udokumentowane koszty i wydatki poniesione w związku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z usunięciem wady w terminie 14 dni, licząc od daty otrzymania </w:t>
      </w:r>
      <w:r w:rsidRPr="004F6B24">
        <w:rPr>
          <w:rFonts w:ascii="Arial" w:hAnsi="Arial" w:cs="Arial"/>
        </w:rPr>
        <w:lastRenderedPageBreak/>
        <w:t>faktury lub żądania zapłaty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od Zamawiającego, przelewem na rachunek bankowy wskazany na fakturze lub w żądaniu.</w:t>
      </w:r>
    </w:p>
    <w:p w14:paraId="5BA0AEC4" w14:textId="77777777" w:rsidR="006C41BC" w:rsidRPr="004F6B24" w:rsidRDefault="00363F51" w:rsidP="006C1B17">
      <w:pPr>
        <w:numPr>
          <w:ilvl w:val="0"/>
          <w:numId w:val="21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Na okoliczność usunięcia wad przez Wykonawcę spisuje się protokół z udziałem Wykonawcy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i Zamawiającego.</w:t>
      </w:r>
      <w:r w:rsidR="00E1542C" w:rsidRPr="004F6B24">
        <w:rPr>
          <w:rFonts w:ascii="Arial" w:hAnsi="Arial" w:cs="Arial"/>
        </w:rPr>
        <w:t xml:space="preserve"> Postanowienia § 9 ust. 10 umowy stosuje się odpowiednio.</w:t>
      </w:r>
    </w:p>
    <w:p w14:paraId="3E5D6A9F" w14:textId="77777777" w:rsidR="006C41BC" w:rsidRPr="004F6B24" w:rsidRDefault="00363F51" w:rsidP="006C1B17">
      <w:pPr>
        <w:numPr>
          <w:ilvl w:val="0"/>
          <w:numId w:val="21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Stwierdzenie usunięcia wad powinno nastąpić nie później niż w ciągu 3 dni od daty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zawiadomienia Zamawiającego przez Wykonawcę o dokonaniu naprawy.</w:t>
      </w:r>
    </w:p>
    <w:p w14:paraId="42425603" w14:textId="38595EFB" w:rsidR="00370851" w:rsidRPr="000202BD" w:rsidRDefault="00363F51" w:rsidP="000202BD">
      <w:pPr>
        <w:numPr>
          <w:ilvl w:val="0"/>
          <w:numId w:val="21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Zamawiający zastrzega sobie prawo dochodzenia uprawnień z tytułu rękojmi niezależnie</w:t>
      </w:r>
      <w:r w:rsidR="00E1542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od uprawnień wynikających z gwarancji.</w:t>
      </w:r>
      <w:r w:rsidR="002E1638" w:rsidRPr="004F6B24">
        <w:rPr>
          <w:rFonts w:ascii="Arial" w:hAnsi="Arial" w:cs="Arial"/>
        </w:rPr>
        <w:t xml:space="preserve"> </w:t>
      </w:r>
      <w:r w:rsidR="006B6217" w:rsidRPr="004F6B24">
        <w:rPr>
          <w:rFonts w:ascii="Arial" w:hAnsi="Arial" w:cs="Arial"/>
        </w:rPr>
        <w:t>Uprawnienia Zamawiającego wobec Wykonawcy z tytułu rękojmi są tożsame jak opisane w ust. 6-11.</w:t>
      </w:r>
    </w:p>
    <w:p w14:paraId="10D54A2A" w14:textId="77777777" w:rsidR="00370851" w:rsidRPr="004F6B24" w:rsidRDefault="00370851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</w:p>
    <w:p w14:paraId="6E2673F5" w14:textId="05EA83F7" w:rsidR="00363F51" w:rsidRPr="004F6B24" w:rsidRDefault="00363F51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§</w:t>
      </w:r>
      <w:r w:rsidR="004F4AD2" w:rsidRPr="004F6B24">
        <w:rPr>
          <w:rFonts w:ascii="Arial" w:hAnsi="Arial" w:cs="Arial"/>
          <w:b/>
          <w:bCs/>
        </w:rPr>
        <w:t xml:space="preserve"> </w:t>
      </w:r>
      <w:r w:rsidRPr="004F6B24">
        <w:rPr>
          <w:rFonts w:ascii="Arial" w:hAnsi="Arial" w:cs="Arial"/>
          <w:b/>
          <w:bCs/>
        </w:rPr>
        <w:t>1</w:t>
      </w:r>
      <w:r w:rsidR="00961074" w:rsidRPr="004F6B24">
        <w:rPr>
          <w:rFonts w:ascii="Arial" w:hAnsi="Arial" w:cs="Arial"/>
          <w:b/>
          <w:bCs/>
        </w:rPr>
        <w:t>2</w:t>
      </w:r>
      <w:r w:rsidR="004F4AD2" w:rsidRPr="004F6B24">
        <w:rPr>
          <w:rFonts w:ascii="Arial" w:hAnsi="Arial" w:cs="Arial"/>
          <w:b/>
          <w:bCs/>
        </w:rPr>
        <w:t>.</w:t>
      </w:r>
    </w:p>
    <w:p w14:paraId="0A17C0FC" w14:textId="086407B3" w:rsidR="00722E45" w:rsidRPr="004F6B24" w:rsidRDefault="00363F51" w:rsidP="007B2AF3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(Ubezpieczenie)</w:t>
      </w:r>
    </w:p>
    <w:p w14:paraId="4C534A94" w14:textId="2B337F1C" w:rsidR="006C41BC" w:rsidRPr="004F6B24" w:rsidRDefault="00363F51" w:rsidP="006C1B17">
      <w:pPr>
        <w:numPr>
          <w:ilvl w:val="0"/>
          <w:numId w:val="22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Wykonawca najpóźniej w dniu podpisania Umowy przedłoży Zamawiającemu kopię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poświadczonego za zgodność z oryginałem przez Wykonawcę dokumentu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potwierdzającego, że jest ubezpieczony od odpowiedzialności cywilnej z tytułu prowadzonej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działalności objętej Przedmiotem Umowy</w:t>
      </w:r>
      <w:r w:rsidR="00AE1070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na kwotę nie mniejszą niż</w:t>
      </w:r>
      <w:r w:rsidR="006C41BC" w:rsidRPr="004F6B24">
        <w:rPr>
          <w:rFonts w:ascii="Arial" w:hAnsi="Arial" w:cs="Arial"/>
        </w:rPr>
        <w:t xml:space="preserve"> </w:t>
      </w:r>
      <w:r w:rsidR="00961074" w:rsidRPr="004F6B24">
        <w:rPr>
          <w:rFonts w:ascii="Arial" w:hAnsi="Arial" w:cs="Arial"/>
        </w:rPr>
        <w:t>1.000.000</w:t>
      </w:r>
      <w:r w:rsidRPr="004F6B24">
        <w:rPr>
          <w:rFonts w:ascii="Arial" w:hAnsi="Arial" w:cs="Arial"/>
        </w:rPr>
        <w:t xml:space="preserve"> zł (słownie</w:t>
      </w:r>
      <w:r w:rsidR="00961074" w:rsidRPr="004F6B24">
        <w:rPr>
          <w:rFonts w:ascii="Arial" w:hAnsi="Arial" w:cs="Arial"/>
        </w:rPr>
        <w:t>:</w:t>
      </w:r>
      <w:r w:rsidR="000A06BC" w:rsidRPr="004F6B24">
        <w:rPr>
          <w:rFonts w:ascii="Arial" w:hAnsi="Arial" w:cs="Arial"/>
        </w:rPr>
        <w:t xml:space="preserve"> </w:t>
      </w:r>
      <w:r w:rsidR="000A06BC" w:rsidRPr="004F6B24">
        <w:rPr>
          <w:rFonts w:ascii="Arial" w:hAnsi="Arial" w:cs="Arial"/>
          <w:i/>
          <w:iCs/>
        </w:rPr>
        <w:t>jeden</w:t>
      </w:r>
      <w:r w:rsidR="00961074" w:rsidRPr="004F6B24">
        <w:rPr>
          <w:rFonts w:ascii="Arial" w:hAnsi="Arial" w:cs="Arial"/>
          <w:i/>
          <w:iCs/>
        </w:rPr>
        <w:t xml:space="preserve"> milion </w:t>
      </w:r>
      <w:r w:rsidRPr="004F6B24">
        <w:rPr>
          <w:rFonts w:ascii="Arial" w:hAnsi="Arial" w:cs="Arial"/>
          <w:i/>
          <w:iCs/>
        </w:rPr>
        <w:t>złotych</w:t>
      </w:r>
      <w:r w:rsidRPr="004F6B24">
        <w:rPr>
          <w:rFonts w:ascii="Arial" w:hAnsi="Arial" w:cs="Arial"/>
        </w:rPr>
        <w:t>).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Kopia polisy stanowi Załącznik Nr </w:t>
      </w:r>
      <w:r w:rsidR="002A4B9C" w:rsidRPr="004F6B24">
        <w:rPr>
          <w:rFonts w:ascii="Arial" w:hAnsi="Arial" w:cs="Arial"/>
        </w:rPr>
        <w:t xml:space="preserve">8 </w:t>
      </w:r>
      <w:r w:rsidRPr="004F6B24">
        <w:rPr>
          <w:rFonts w:ascii="Arial" w:hAnsi="Arial" w:cs="Arial"/>
        </w:rPr>
        <w:t>do Umowy.</w:t>
      </w:r>
    </w:p>
    <w:p w14:paraId="3260F119" w14:textId="529BE37A" w:rsidR="006C41BC" w:rsidRPr="004F6B24" w:rsidRDefault="00363F51" w:rsidP="006C1B17">
      <w:pPr>
        <w:numPr>
          <w:ilvl w:val="0"/>
          <w:numId w:val="22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Jeżeli termin ważności polisy, o której mowa w ust. 1</w:t>
      </w:r>
      <w:r w:rsidR="00DC0960" w:rsidRPr="004F6B24">
        <w:rPr>
          <w:rFonts w:ascii="Arial" w:hAnsi="Arial" w:cs="Arial"/>
        </w:rPr>
        <w:t>,</w:t>
      </w:r>
      <w:r w:rsidRPr="004F6B24">
        <w:rPr>
          <w:rFonts w:ascii="Arial" w:hAnsi="Arial" w:cs="Arial"/>
        </w:rPr>
        <w:t xml:space="preserve"> upływa przed terminem wykonania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Przedmiotu Umowy, określonym w § 3 ust.</w:t>
      </w:r>
      <w:r w:rsidR="00961074" w:rsidRPr="004F6B24">
        <w:rPr>
          <w:rFonts w:ascii="Arial" w:hAnsi="Arial" w:cs="Arial"/>
        </w:rPr>
        <w:t xml:space="preserve"> 1</w:t>
      </w:r>
      <w:r w:rsidRPr="004F6B24">
        <w:rPr>
          <w:rFonts w:ascii="Arial" w:hAnsi="Arial" w:cs="Arial"/>
        </w:rPr>
        <w:t xml:space="preserve"> Umowy, Wykonawca zobowiązuje się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odnowić polisę na czas realizacji Przedmiotu Umowy i dostarczyć kopię nowej/odnowionej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polisy Zamawiającemu najpóźniej w dniu wygaśnięcia polisy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dotychczasowej.</w:t>
      </w:r>
    </w:p>
    <w:p w14:paraId="4C0E240C" w14:textId="77777777" w:rsidR="006C41BC" w:rsidRPr="004F6B24" w:rsidRDefault="00363F51" w:rsidP="006C1B17">
      <w:pPr>
        <w:numPr>
          <w:ilvl w:val="0"/>
          <w:numId w:val="22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Nieodnowienie polisy lub niedostarczenie Zamawiającemu kopii polisy w terminie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wskazanym w ust. 2, uprawnia Zamawiającego d</w:t>
      </w:r>
      <w:r w:rsidR="008423FF" w:rsidRPr="004F6B24">
        <w:rPr>
          <w:rFonts w:ascii="Arial" w:hAnsi="Arial" w:cs="Arial"/>
        </w:rPr>
        <w:t>o</w:t>
      </w:r>
      <w:r w:rsidRPr="004F6B24">
        <w:rPr>
          <w:rFonts w:ascii="Arial" w:hAnsi="Arial" w:cs="Arial"/>
        </w:rPr>
        <w:t xml:space="preserve"> wypowiedzenia Umowy ze skutkiem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natychmiastowym, z przyczyn leżących po stronie Wykonawcy i obowiązkiem zapłaty przez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Wykonawcę kary umownej w wysokości określonej w § 1</w:t>
      </w:r>
      <w:r w:rsidR="00961074" w:rsidRPr="004F6B24">
        <w:rPr>
          <w:rFonts w:ascii="Arial" w:hAnsi="Arial" w:cs="Arial"/>
        </w:rPr>
        <w:t>5</w:t>
      </w:r>
      <w:r w:rsidRPr="004F6B24">
        <w:rPr>
          <w:rFonts w:ascii="Arial" w:hAnsi="Arial" w:cs="Arial"/>
        </w:rPr>
        <w:t xml:space="preserve"> ust. 1 pkt. 1) i 6) Umowy.</w:t>
      </w:r>
    </w:p>
    <w:p w14:paraId="5589C3A3" w14:textId="77777777" w:rsidR="00363F51" w:rsidRPr="004F6B24" w:rsidRDefault="00363F51" w:rsidP="006C1B17">
      <w:pPr>
        <w:numPr>
          <w:ilvl w:val="0"/>
          <w:numId w:val="22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Wykonawca odpowiada zarówno względem Zamawiającego, jak i osób trzecich, za wszelkie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wyrządzone szkody w związku z realizacją Umowy.</w:t>
      </w:r>
    </w:p>
    <w:p w14:paraId="212337E8" w14:textId="77777777" w:rsidR="00722E45" w:rsidRPr="004F6B24" w:rsidRDefault="00722E45" w:rsidP="006C1B17">
      <w:pPr>
        <w:spacing w:after="0" w:line="300" w:lineRule="exact"/>
        <w:ind w:left="360"/>
        <w:jc w:val="both"/>
        <w:rPr>
          <w:rFonts w:ascii="Arial" w:hAnsi="Arial" w:cs="Arial"/>
        </w:rPr>
      </w:pPr>
    </w:p>
    <w:p w14:paraId="5F248424" w14:textId="3AB3D4B8" w:rsidR="00363F51" w:rsidRPr="004F6B24" w:rsidRDefault="00363F51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§ 1</w:t>
      </w:r>
      <w:r w:rsidR="00961074" w:rsidRPr="004F6B24">
        <w:rPr>
          <w:rFonts w:ascii="Arial" w:hAnsi="Arial" w:cs="Arial"/>
          <w:b/>
          <w:bCs/>
        </w:rPr>
        <w:t>3</w:t>
      </w:r>
      <w:r w:rsidR="00AE1070" w:rsidRPr="004F6B24">
        <w:rPr>
          <w:rFonts w:ascii="Arial" w:hAnsi="Arial" w:cs="Arial"/>
          <w:b/>
          <w:bCs/>
        </w:rPr>
        <w:t>.</w:t>
      </w:r>
    </w:p>
    <w:p w14:paraId="5699B86E" w14:textId="0365C000" w:rsidR="006C41BC" w:rsidRPr="004F6B24" w:rsidRDefault="00363F51" w:rsidP="00AE1070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(Zabezpieczenie należytego wykonania umowy)</w:t>
      </w:r>
    </w:p>
    <w:p w14:paraId="62453AB0" w14:textId="77777777" w:rsidR="006C41BC" w:rsidRPr="004F6B24" w:rsidRDefault="00363F51" w:rsidP="006C1B17">
      <w:pPr>
        <w:numPr>
          <w:ilvl w:val="0"/>
          <w:numId w:val="23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Wykonawca najpóźniej w dniu podpisania Umowy wniesie zabezpieczenie należytego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wykonania Umowy w wysokości 10 % Wynagrodzenia, określonego w § </w:t>
      </w:r>
      <w:r w:rsidR="00961074" w:rsidRPr="004F6B24">
        <w:rPr>
          <w:rFonts w:ascii="Arial" w:hAnsi="Arial" w:cs="Arial"/>
        </w:rPr>
        <w:t>7</w:t>
      </w:r>
      <w:r w:rsidRPr="004F6B24">
        <w:rPr>
          <w:rFonts w:ascii="Arial" w:hAnsi="Arial" w:cs="Arial"/>
        </w:rPr>
        <w:t xml:space="preserve"> tj. w wysokości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....................................... złotych (słownie złotych:</w:t>
      </w:r>
      <w:r w:rsidR="006C41BC" w:rsidRPr="004F6B24">
        <w:rPr>
          <w:rFonts w:ascii="Arial" w:hAnsi="Arial" w:cs="Arial"/>
        </w:rPr>
        <w:t xml:space="preserve"> …………………………………………</w:t>
      </w:r>
      <w:r w:rsidRPr="004F6B24">
        <w:rPr>
          <w:rFonts w:ascii="Arial" w:hAnsi="Arial" w:cs="Arial"/>
        </w:rPr>
        <w:t xml:space="preserve"> )</w:t>
      </w:r>
    </w:p>
    <w:p w14:paraId="14E94CE7" w14:textId="77777777" w:rsidR="00363F51" w:rsidRPr="004F6B24" w:rsidRDefault="00363F51" w:rsidP="006C1B17">
      <w:pPr>
        <w:numPr>
          <w:ilvl w:val="0"/>
          <w:numId w:val="23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Zabezpieczenie, o którym mowa w ust. 1 powyżej może być wnoszone według wyboru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Wykonawcy w jednej lub w kilku następujących formach:</w:t>
      </w:r>
    </w:p>
    <w:p w14:paraId="55380106" w14:textId="7049C2EA" w:rsidR="00363F51" w:rsidRPr="004F6B24" w:rsidRDefault="00363F51" w:rsidP="007D1CAD">
      <w:pPr>
        <w:pStyle w:val="Akapitzlist"/>
        <w:numPr>
          <w:ilvl w:val="1"/>
          <w:numId w:val="23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pieniądzu;</w:t>
      </w:r>
    </w:p>
    <w:p w14:paraId="608C2B7A" w14:textId="125FC3E1" w:rsidR="00363F51" w:rsidRPr="004F6B24" w:rsidRDefault="00363F51" w:rsidP="007D1CAD">
      <w:pPr>
        <w:pStyle w:val="Akapitzlist"/>
        <w:numPr>
          <w:ilvl w:val="1"/>
          <w:numId w:val="23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poręczeniach bankowych lub poręczeniach spółdzielczej kasy oszczędnościowo</w:t>
      </w:r>
      <w:r w:rsidR="006C41BC" w:rsidRPr="004F6B24">
        <w:rPr>
          <w:rFonts w:ascii="Arial" w:hAnsi="Arial" w:cs="Arial"/>
        </w:rPr>
        <w:t>-</w:t>
      </w:r>
      <w:r w:rsidRPr="004F6B24">
        <w:rPr>
          <w:rFonts w:ascii="Arial" w:hAnsi="Arial" w:cs="Arial"/>
        </w:rPr>
        <w:t>kredytowej,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 tym że zobowiązanie kasy jest zawsze zobowiązaniem pieniężnym;</w:t>
      </w:r>
    </w:p>
    <w:p w14:paraId="7C6CE186" w14:textId="275F4789" w:rsidR="00363F51" w:rsidRPr="004F6B24" w:rsidRDefault="00363F51" w:rsidP="007D1CAD">
      <w:pPr>
        <w:pStyle w:val="Akapitzlist"/>
        <w:numPr>
          <w:ilvl w:val="1"/>
          <w:numId w:val="23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gwarancjach bankowych;</w:t>
      </w:r>
    </w:p>
    <w:p w14:paraId="7814DBB2" w14:textId="53550180" w:rsidR="00363F51" w:rsidRPr="004F6B24" w:rsidRDefault="00363F51" w:rsidP="007D1CAD">
      <w:pPr>
        <w:pStyle w:val="Akapitzlist"/>
        <w:numPr>
          <w:ilvl w:val="1"/>
          <w:numId w:val="23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gwarancjach ubezpieczeniowych;</w:t>
      </w:r>
    </w:p>
    <w:p w14:paraId="533D2BFB" w14:textId="321C284B" w:rsidR="006C41BC" w:rsidRPr="004F6B24" w:rsidRDefault="00363F51" w:rsidP="007D1CAD">
      <w:pPr>
        <w:pStyle w:val="Akapitzlist"/>
        <w:numPr>
          <w:ilvl w:val="1"/>
          <w:numId w:val="23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poręczeniach udzielanych przez podmioty, o których mowa w art. 6b ust. 5 pkt 2 ustawy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 dnia 9 listopada 2000 r. o utworzeniu Polskiej Agencji Rozwoju Przedsiębiorczości.</w:t>
      </w:r>
    </w:p>
    <w:p w14:paraId="6CCD20CF" w14:textId="77777777" w:rsidR="006C41BC" w:rsidRPr="004F6B24" w:rsidRDefault="006C41BC" w:rsidP="006C1B17">
      <w:pPr>
        <w:numPr>
          <w:ilvl w:val="0"/>
          <w:numId w:val="23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</w:t>
      </w:r>
      <w:r w:rsidR="00363F51" w:rsidRPr="004F6B24">
        <w:rPr>
          <w:rFonts w:ascii="Arial" w:hAnsi="Arial" w:cs="Arial"/>
        </w:rPr>
        <w:t>abezpieczenie wnoszone w pieniądzu Wykonawca wpłaca przelewem na rachunek</w:t>
      </w:r>
      <w:r w:rsidRPr="004F6B24">
        <w:rPr>
          <w:rFonts w:ascii="Arial" w:hAnsi="Arial" w:cs="Arial"/>
        </w:rPr>
        <w:t xml:space="preserve"> </w:t>
      </w:r>
      <w:r w:rsidR="00363F51" w:rsidRPr="004F6B24">
        <w:rPr>
          <w:rFonts w:ascii="Arial" w:hAnsi="Arial" w:cs="Arial"/>
        </w:rPr>
        <w:t>bankowy Zamawiającego</w:t>
      </w:r>
      <w:r w:rsidRPr="004F6B24">
        <w:rPr>
          <w:rFonts w:ascii="Arial" w:hAnsi="Arial" w:cs="Arial"/>
        </w:rPr>
        <w:t>.</w:t>
      </w:r>
    </w:p>
    <w:p w14:paraId="1470A33B" w14:textId="77777777" w:rsidR="006C41BC" w:rsidRPr="004F6B24" w:rsidRDefault="00363F51" w:rsidP="006C1B17">
      <w:pPr>
        <w:numPr>
          <w:ilvl w:val="0"/>
          <w:numId w:val="23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lastRenderedPageBreak/>
        <w:t>Zamawiający nie wyraża zgody na zaliczenie kwoty wadium na poczet zabezpieczenia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należytego wykonania umowy i w celu uniknięcia wszelkich wątpliwości Strony wyłączają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możliwość dokonania potrącenia.</w:t>
      </w:r>
    </w:p>
    <w:p w14:paraId="4032D5FE" w14:textId="77777777" w:rsidR="006C41BC" w:rsidRPr="004F6B24" w:rsidRDefault="00363F51" w:rsidP="006C1B17">
      <w:pPr>
        <w:numPr>
          <w:ilvl w:val="0"/>
          <w:numId w:val="23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Jeżeli zabezpieczenie wniesiono w pieniądzu, Zamawiający przechowuje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je na oprocentowanym rachunku bankowym. Zamawiający zwraca zabezpieczenie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wniesione w pieniądzu z odsetkami wynikającymi z umowy rachunku bankowego,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na którym było ono przechowywane, pomniejszone o koszt prowadzenia tego rachunku oraz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prowizji bankowej za przelew pieniędzy na rachunek bankowy Wykonawcy jak również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pomniejszone o kwotę ewentualnych kar potrąconych przez Zamawiającego.</w:t>
      </w:r>
      <w:r w:rsidR="006C41BC" w:rsidRPr="004F6B24">
        <w:rPr>
          <w:rFonts w:ascii="Arial" w:hAnsi="Arial" w:cs="Arial"/>
        </w:rPr>
        <w:t xml:space="preserve"> </w:t>
      </w:r>
    </w:p>
    <w:p w14:paraId="794836A7" w14:textId="77777777" w:rsidR="006C41BC" w:rsidRPr="004F6B24" w:rsidRDefault="00363F51" w:rsidP="006C1B17">
      <w:pPr>
        <w:numPr>
          <w:ilvl w:val="0"/>
          <w:numId w:val="23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 trakcie realizacji Umowy Wykonawca może dokonać zmiany formy zabezpieczenia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należytego wykonania Umowy na jedną lub kilka form, o których mowa w ust. 2 powyżej.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Zmiana, o której mowa w zdaniu pierwszym jest dokonywana z zachowaniem ciągłości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zabezpieczenia i bez zmniejszenia jego wysokości.</w:t>
      </w:r>
      <w:r w:rsidR="006C41BC" w:rsidRPr="004F6B24">
        <w:rPr>
          <w:rFonts w:ascii="Arial" w:hAnsi="Arial" w:cs="Arial"/>
        </w:rPr>
        <w:t xml:space="preserve"> </w:t>
      </w:r>
    </w:p>
    <w:p w14:paraId="6265AC83" w14:textId="77777777" w:rsidR="006C41BC" w:rsidRPr="004F6B24" w:rsidRDefault="00363F51" w:rsidP="006C1B17">
      <w:pPr>
        <w:numPr>
          <w:ilvl w:val="0"/>
          <w:numId w:val="23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Zamawiający zwraca zabezpieczenie należytego wykonania Umowy w terminie 30 dni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od dnia dokonania bezusterkowego odbioru końcowego Zadania.</w:t>
      </w:r>
    </w:p>
    <w:p w14:paraId="71980391" w14:textId="77777777" w:rsidR="006C41BC" w:rsidRPr="004F6B24" w:rsidRDefault="00363F51" w:rsidP="006C1B17">
      <w:pPr>
        <w:numPr>
          <w:ilvl w:val="0"/>
          <w:numId w:val="23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Zabezpieczenie roszczeń z tytułu gwarancji i rękojmi za wady nie może przekraczać </w:t>
      </w:r>
      <w:r w:rsidR="00AC127A" w:rsidRPr="004F6B24">
        <w:rPr>
          <w:rFonts w:ascii="Arial" w:hAnsi="Arial" w:cs="Arial"/>
        </w:rPr>
        <w:t>1</w:t>
      </w:r>
      <w:r w:rsidRPr="004F6B24">
        <w:rPr>
          <w:rFonts w:ascii="Arial" w:hAnsi="Arial" w:cs="Arial"/>
        </w:rPr>
        <w:t>0%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wysokości zabezpieczenia.</w:t>
      </w:r>
    </w:p>
    <w:p w14:paraId="6FCDB3AE" w14:textId="77777777" w:rsidR="00363F51" w:rsidRPr="004F6B24" w:rsidRDefault="00363F51" w:rsidP="006C1B17">
      <w:pPr>
        <w:numPr>
          <w:ilvl w:val="0"/>
          <w:numId w:val="23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Kwota, o której mowa w ust. 8 powyżej, jest zwracana nie później niż w 15 dniu po upływie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okresu gwarancji i rękojmi za wady. Postanowienie ust. 5 stosuje się odpowiednio.</w:t>
      </w:r>
    </w:p>
    <w:p w14:paraId="5872C6CF" w14:textId="77777777" w:rsidR="00FB4F04" w:rsidRPr="004F6B24" w:rsidRDefault="00FB4F04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</w:p>
    <w:p w14:paraId="41730A87" w14:textId="4641E22B" w:rsidR="00363F51" w:rsidRPr="004F6B24" w:rsidRDefault="00363F51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§ 1</w:t>
      </w:r>
      <w:r w:rsidR="00AC127A" w:rsidRPr="004F6B24">
        <w:rPr>
          <w:rFonts w:ascii="Arial" w:hAnsi="Arial" w:cs="Arial"/>
          <w:b/>
          <w:bCs/>
        </w:rPr>
        <w:t>4</w:t>
      </w:r>
      <w:r w:rsidR="00FB4F04" w:rsidRPr="004F6B24">
        <w:rPr>
          <w:rFonts w:ascii="Arial" w:hAnsi="Arial" w:cs="Arial"/>
          <w:b/>
          <w:bCs/>
        </w:rPr>
        <w:t>.</w:t>
      </w:r>
    </w:p>
    <w:p w14:paraId="287DBB27" w14:textId="3B610652" w:rsidR="007A1BB2" w:rsidRPr="004F6B24" w:rsidRDefault="00363F51" w:rsidP="00C356ED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(Ochrona autorskich praw majątkowych)</w:t>
      </w:r>
    </w:p>
    <w:p w14:paraId="7A818EB9" w14:textId="700E87C7" w:rsidR="006C41BC" w:rsidRPr="004F6B24" w:rsidRDefault="00363F51" w:rsidP="006C1B17">
      <w:pPr>
        <w:numPr>
          <w:ilvl w:val="0"/>
          <w:numId w:val="24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Wykonawca oświadcza, że </w:t>
      </w:r>
      <w:r w:rsidR="00ED1146" w:rsidRPr="004F6B24">
        <w:rPr>
          <w:rFonts w:ascii="Arial" w:hAnsi="Arial" w:cs="Arial"/>
        </w:rPr>
        <w:t xml:space="preserve">w chwili </w:t>
      </w:r>
      <w:r w:rsidR="00D7009F" w:rsidRPr="004F6B24">
        <w:rPr>
          <w:rFonts w:ascii="Arial" w:hAnsi="Arial" w:cs="Arial"/>
        </w:rPr>
        <w:t xml:space="preserve">przekazania Zamawiającemu dokumentacji powykonawczej będzie posiadał </w:t>
      </w:r>
      <w:r w:rsidR="002E6AA2" w:rsidRPr="004F6B24">
        <w:rPr>
          <w:rFonts w:ascii="Arial" w:hAnsi="Arial" w:cs="Arial"/>
        </w:rPr>
        <w:t>wobec niej wyłączne autorskie prawa majątkowe</w:t>
      </w:r>
      <w:r w:rsidR="00F766D3" w:rsidRPr="004F6B24">
        <w:rPr>
          <w:rFonts w:ascii="Arial" w:hAnsi="Arial" w:cs="Arial"/>
        </w:rPr>
        <w:t xml:space="preserve">,, jako do utworu w rozumieniu ustawy z dnia 4 lutego 1994 r. o prawie autorskim i prawach pokrewnych. </w:t>
      </w:r>
    </w:p>
    <w:p w14:paraId="574D3AF4" w14:textId="05F99A39" w:rsidR="006C41BC" w:rsidRPr="004F6B24" w:rsidRDefault="00363F51" w:rsidP="006C1B17">
      <w:pPr>
        <w:numPr>
          <w:ilvl w:val="0"/>
          <w:numId w:val="24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 chwilą przekazania Zamawiającemu dokumentacji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powykonawczej, Wykonawca przenosi na Zamawiającego całość autorskich praw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majątkowych do dokumentacji powykonawczej</w:t>
      </w:r>
      <w:r w:rsidR="00403360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wraz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 wyłącznym prawem udzielania zezwoleń na wykonywanie autorskich praw zależnych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 zakresie wszelkiego rodzaju opracowań/ modyfikacji dokumentacji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powykonawczej (lub jej części), w szczególności modyfikacji polegającej na skracaniu,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dowolnym przerabianiu, przemontowaniu, fragmentaryzacji, łączeniu z innymi utworami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wszelkiego rodzaju, a Zamawiający nabywa wszelkie autorskie prawa majątkowe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do dokumentacji powykonawczej, w tym wyłączne prawa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do zezwalania na wykonywanie zależnych praw autorskich wraz z prawem własności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egzemplarzy </w:t>
      </w:r>
      <w:r w:rsidR="00AC127A" w:rsidRPr="004F6B24">
        <w:rPr>
          <w:rFonts w:ascii="Arial" w:hAnsi="Arial" w:cs="Arial"/>
        </w:rPr>
        <w:t>d</w:t>
      </w:r>
      <w:r w:rsidRPr="004F6B24">
        <w:rPr>
          <w:rFonts w:ascii="Arial" w:hAnsi="Arial" w:cs="Arial"/>
        </w:rPr>
        <w:t xml:space="preserve">okumentacji </w:t>
      </w:r>
      <w:r w:rsidR="00AC127A" w:rsidRPr="004F6B24">
        <w:rPr>
          <w:rFonts w:ascii="Arial" w:hAnsi="Arial" w:cs="Arial"/>
        </w:rPr>
        <w:t xml:space="preserve">powykonawczej </w:t>
      </w:r>
      <w:r w:rsidRPr="004F6B24">
        <w:rPr>
          <w:rFonts w:ascii="Arial" w:hAnsi="Arial" w:cs="Arial"/>
        </w:rPr>
        <w:t>(lub jej części) wydanych w formie papierowej i elektronicznej.</w:t>
      </w:r>
    </w:p>
    <w:p w14:paraId="48DB8446" w14:textId="1869F7D5" w:rsidR="00363F51" w:rsidRPr="004F6B24" w:rsidRDefault="00363F51" w:rsidP="006C1B17">
      <w:pPr>
        <w:numPr>
          <w:ilvl w:val="0"/>
          <w:numId w:val="24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Przeniesienie autorskich praw majątkowych, o których mowa w ust. 2, uprawnia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Zamawiającego do nieograniczonego w czasie korzystania i rozporządzania dokumentacją powykonawczą (lub jej częścią)</w:t>
      </w:r>
      <w:r w:rsidR="000D4698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na następujących polach eksploatacji:</w:t>
      </w:r>
    </w:p>
    <w:p w14:paraId="222EDEBA" w14:textId="77777777" w:rsidR="003C35A9" w:rsidRPr="004F6B24" w:rsidRDefault="00363F51" w:rsidP="003C35A9">
      <w:pPr>
        <w:pStyle w:val="Akapitzlist"/>
        <w:numPr>
          <w:ilvl w:val="1"/>
          <w:numId w:val="2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utrwalenie </w:t>
      </w:r>
      <w:r w:rsidR="00A82160" w:rsidRPr="004F6B24">
        <w:rPr>
          <w:rFonts w:ascii="Arial" w:hAnsi="Arial" w:cs="Arial"/>
        </w:rPr>
        <w:t xml:space="preserve">i </w:t>
      </w:r>
      <w:r w:rsidRPr="004F6B24">
        <w:rPr>
          <w:rFonts w:ascii="Arial" w:hAnsi="Arial" w:cs="Arial"/>
        </w:rPr>
        <w:t>zwielokrotnienie całości lub części (fragmentów)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dokumentacji powykonawczej </w:t>
      </w:r>
      <w:r w:rsidR="00177746" w:rsidRPr="004F6B24">
        <w:rPr>
          <w:rFonts w:ascii="Arial" w:hAnsi="Arial" w:cs="Arial"/>
        </w:rPr>
        <w:t xml:space="preserve">w dowolnej liczbie przy pomocy dowolnych technik, w tym drukowania, reprografii, zapisu magnetycznego, nagrań magnetofonowych, technik cyfrowych na dowolnych nośnikach w szczególności </w:t>
      </w:r>
      <w:r w:rsidR="000B568F" w:rsidRPr="004F6B24">
        <w:rPr>
          <w:rFonts w:ascii="Arial" w:hAnsi="Arial" w:cs="Arial"/>
        </w:rPr>
        <w:t xml:space="preserve">płytach </w:t>
      </w:r>
      <w:r w:rsidR="00177746" w:rsidRPr="004F6B24">
        <w:rPr>
          <w:rFonts w:ascii="Arial" w:hAnsi="Arial" w:cs="Arial"/>
        </w:rPr>
        <w:t>CD, DVD, USB</w:t>
      </w:r>
      <w:r w:rsidRPr="004F6B24">
        <w:rPr>
          <w:rFonts w:ascii="Arial" w:hAnsi="Arial" w:cs="Arial"/>
        </w:rPr>
        <w:t xml:space="preserve">, a także rozpowszechnianie </w:t>
      </w:r>
      <w:r w:rsidR="000B568F" w:rsidRPr="004F6B24">
        <w:rPr>
          <w:rFonts w:ascii="Arial" w:hAnsi="Arial" w:cs="Arial"/>
        </w:rPr>
        <w:t>tak utrwalonych egzemplarzy dokumentacji powykonawczej</w:t>
      </w:r>
      <w:r w:rsidRPr="004F6B24">
        <w:rPr>
          <w:rFonts w:ascii="Arial" w:hAnsi="Arial" w:cs="Arial"/>
        </w:rPr>
        <w:t>;</w:t>
      </w:r>
    </w:p>
    <w:p w14:paraId="3075D6B8" w14:textId="77777777" w:rsidR="003C35A9" w:rsidRPr="004F6B24" w:rsidRDefault="00363F51" w:rsidP="003C35A9">
      <w:pPr>
        <w:pStyle w:val="Akapitzlist"/>
        <w:numPr>
          <w:ilvl w:val="1"/>
          <w:numId w:val="2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wprowadzanie dokumentacji powy</w:t>
      </w:r>
      <w:r w:rsidR="00E5119B" w:rsidRPr="004F6B24">
        <w:rPr>
          <w:rFonts w:ascii="Arial" w:hAnsi="Arial" w:cs="Arial"/>
        </w:rPr>
        <w:t>k</w:t>
      </w:r>
      <w:r w:rsidRPr="004F6B24">
        <w:rPr>
          <w:rFonts w:ascii="Arial" w:hAnsi="Arial" w:cs="Arial"/>
        </w:rPr>
        <w:t>onawczej lub jej fragmentów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do pamięci dowolnej liczby komputerów;</w:t>
      </w:r>
    </w:p>
    <w:p w14:paraId="267BB2A5" w14:textId="77777777" w:rsidR="00EC34A9" w:rsidRPr="004F6B24" w:rsidRDefault="003651B2" w:rsidP="00EC34A9">
      <w:pPr>
        <w:pStyle w:val="Akapitzlist"/>
        <w:numPr>
          <w:ilvl w:val="1"/>
          <w:numId w:val="2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lastRenderedPageBreak/>
        <w:t>publikacja w sieci Internet</w:t>
      </w:r>
      <w:r w:rsidR="002E2391" w:rsidRPr="004F6B24">
        <w:rPr>
          <w:rFonts w:ascii="Arial" w:hAnsi="Arial" w:cs="Arial"/>
          <w:lang w:eastAsia="pl-PL"/>
        </w:rPr>
        <w:t xml:space="preserve"> – na stronie www Zamawiającego, kontach prowadzonych na portalach społecznościowych (Facebook, Instagram, LinkedIn i inne) oraz na tych samych polach eksploatacji członków Zarządu Zamawiającego,</w:t>
      </w:r>
    </w:p>
    <w:p w14:paraId="0C283913" w14:textId="576C2350" w:rsidR="00442F75" w:rsidRPr="004F6B24" w:rsidRDefault="002E2391" w:rsidP="009204AE">
      <w:pPr>
        <w:pStyle w:val="Akapitzlist"/>
        <w:numPr>
          <w:ilvl w:val="1"/>
          <w:numId w:val="2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eastAsia="Times New Roman" w:hAnsi="Arial" w:cs="Arial"/>
          <w:lang w:eastAsia="pl-PL"/>
        </w:rPr>
        <w:t>publiczne odtwarzanie utworu w taki sposób, aby każdy mógł mieć do niego dostęp w miejscu i w czasie przez siebie wybranym, w tym podczas organizowanych przez Zamawiającego spotkań, imprez, innych konferencji</w:t>
      </w:r>
      <w:r w:rsidR="009204AE" w:rsidRPr="004F6B24">
        <w:rPr>
          <w:rFonts w:ascii="Arial" w:eastAsia="Times New Roman" w:hAnsi="Arial" w:cs="Arial"/>
          <w:lang w:eastAsia="pl-PL"/>
        </w:rPr>
        <w:t>,</w:t>
      </w:r>
    </w:p>
    <w:p w14:paraId="625316F8" w14:textId="77777777" w:rsidR="00442F75" w:rsidRPr="004F6B24" w:rsidRDefault="00363F51" w:rsidP="00442F75">
      <w:pPr>
        <w:pStyle w:val="Akapitzlist"/>
        <w:numPr>
          <w:ilvl w:val="1"/>
          <w:numId w:val="2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dokonywanie skrótów tłumaczeń całości lub części (fragmentów)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Dokumentacji/dokumentacji powykonawczej i jej utrwalanie lub zwielokrotnianie oraz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rozpowszechnianie skrótów lub tłumaczeń, jak też ich udostępnianie w dowolnej formie,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za pomocą dowolnej techniki i w dowolnej liczbie egzemplarzy, w tym w zgodnie z </w:t>
      </w:r>
      <w:r w:rsidR="00DB5568" w:rsidRPr="004F6B24">
        <w:rPr>
          <w:rFonts w:ascii="Arial" w:hAnsi="Arial" w:cs="Arial"/>
        </w:rPr>
        <w:t>pkt 1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i </w:t>
      </w:r>
      <w:r w:rsidR="00DB5568" w:rsidRPr="004F6B24">
        <w:rPr>
          <w:rFonts w:ascii="Arial" w:hAnsi="Arial" w:cs="Arial"/>
        </w:rPr>
        <w:t>2</w:t>
      </w:r>
      <w:r w:rsidRPr="004F6B24">
        <w:rPr>
          <w:rFonts w:ascii="Arial" w:hAnsi="Arial" w:cs="Arial"/>
        </w:rPr>
        <w:t xml:space="preserve"> powyżej;</w:t>
      </w:r>
    </w:p>
    <w:p w14:paraId="31558BA8" w14:textId="77777777" w:rsidR="00442F75" w:rsidRPr="004F6B24" w:rsidRDefault="00363F51" w:rsidP="00442F75">
      <w:pPr>
        <w:pStyle w:val="Akapitzlist"/>
        <w:numPr>
          <w:ilvl w:val="1"/>
          <w:numId w:val="2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modyfikowanie całości dokumentacji powykonawczej oraz jego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pojedynczych fragmentów, przez co Strony rozumieją m.in. prawo do korekty,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dokonywania przeróbek, zmian i adaptacji, i ich utrwalanie lub zwielokrotnianie oraz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rozpowszechnianie, i udostępnianie w dowolnej formie, za pomocą dowolnej techniki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i w dowolnej liczbie egzemplarzy, w tym zgodnie z</w:t>
      </w:r>
      <w:r w:rsidR="00DB5568" w:rsidRPr="004F6B24">
        <w:rPr>
          <w:rFonts w:ascii="Arial" w:hAnsi="Arial" w:cs="Arial"/>
        </w:rPr>
        <w:t xml:space="preserve"> punktami 1 i 2</w:t>
      </w:r>
      <w:r w:rsidRPr="004F6B24">
        <w:rPr>
          <w:rFonts w:ascii="Arial" w:hAnsi="Arial" w:cs="Arial"/>
        </w:rPr>
        <w:t xml:space="preserve"> powyżej;</w:t>
      </w:r>
    </w:p>
    <w:p w14:paraId="57358C17" w14:textId="77777777" w:rsidR="00442F75" w:rsidRPr="004F6B24" w:rsidRDefault="00363F51" w:rsidP="00442F75">
      <w:pPr>
        <w:pStyle w:val="Akapitzlist"/>
        <w:numPr>
          <w:ilvl w:val="1"/>
          <w:numId w:val="2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łączenie dokumentacji powykonawczej lub jej fragmentów z innymi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utworami, także takimi, które nie powstały w wyniku działań Wykonawcy i ich utrwalanie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lub zwielokrotnianie oraz rozpowszechnianie i udostępnianie w dowolnej formie,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za pomocą dowolnej techniki i w dowolnej liczbie egzemplarzy, w tym zgodnie z </w:t>
      </w:r>
      <w:r w:rsidR="00DB5568" w:rsidRPr="004F6B24">
        <w:rPr>
          <w:rFonts w:ascii="Arial" w:hAnsi="Arial" w:cs="Arial"/>
        </w:rPr>
        <w:t>punktami 1 i 2</w:t>
      </w:r>
      <w:r w:rsidRPr="004F6B24">
        <w:rPr>
          <w:rFonts w:ascii="Arial" w:hAnsi="Arial" w:cs="Arial"/>
        </w:rPr>
        <w:t xml:space="preserve"> powyżej;</w:t>
      </w:r>
    </w:p>
    <w:p w14:paraId="3EBB6E3E" w14:textId="77777777" w:rsidR="00442F75" w:rsidRPr="004F6B24" w:rsidRDefault="00363F51" w:rsidP="00442F75">
      <w:pPr>
        <w:pStyle w:val="Akapitzlist"/>
        <w:numPr>
          <w:ilvl w:val="1"/>
          <w:numId w:val="2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odtwarzanie dokumentacji powykonawczej lub jej fragmentów oraz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skrótów lub tłumaczeń, o których mowa w </w:t>
      </w:r>
      <w:r w:rsidR="00DB5568" w:rsidRPr="004F6B24">
        <w:rPr>
          <w:rFonts w:ascii="Arial" w:hAnsi="Arial" w:cs="Arial"/>
        </w:rPr>
        <w:t>pkt. 4</w:t>
      </w:r>
      <w:r w:rsidRPr="004F6B24">
        <w:rPr>
          <w:rFonts w:ascii="Arial" w:hAnsi="Arial" w:cs="Arial"/>
        </w:rPr>
        <w:t xml:space="preserve"> bądź modyfikacji lub łączeń, o których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mowa w </w:t>
      </w:r>
      <w:r w:rsidR="00DB5568" w:rsidRPr="004F6B24">
        <w:rPr>
          <w:rFonts w:ascii="Arial" w:hAnsi="Arial" w:cs="Arial"/>
        </w:rPr>
        <w:t>punkcie 5 i 6</w:t>
      </w:r>
      <w:r w:rsidRPr="004F6B24">
        <w:rPr>
          <w:rFonts w:ascii="Arial" w:hAnsi="Arial" w:cs="Arial"/>
        </w:rPr>
        <w:t>;</w:t>
      </w:r>
    </w:p>
    <w:p w14:paraId="7DC55788" w14:textId="77777777" w:rsidR="00442F75" w:rsidRPr="004F6B24" w:rsidRDefault="00363F51" w:rsidP="00442F75">
      <w:pPr>
        <w:pStyle w:val="Akapitzlist"/>
        <w:numPr>
          <w:ilvl w:val="1"/>
          <w:numId w:val="2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udostępnianie dokumentacji powykonawczej pracownikom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Zamawiającego lub podmiotom współpracującym z Zamawiającym, jak też osobom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trzecim,</w:t>
      </w:r>
    </w:p>
    <w:p w14:paraId="0FCB2062" w14:textId="77777777" w:rsidR="00442F75" w:rsidRPr="004F6B24" w:rsidRDefault="00363F51" w:rsidP="00442F75">
      <w:pPr>
        <w:pStyle w:val="Akapitzlist"/>
        <w:numPr>
          <w:ilvl w:val="1"/>
          <w:numId w:val="2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dokonywanie opracowań, nieistotnych zmian, adaptacji, przeróbek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 dokumentacji powykonawczej powstałych w ramach realizacji Umowy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 wykonawcą prac budowlanych oraz korzystanie i rozporządzanie tak zmienioną</w:t>
      </w:r>
      <w:r w:rsidR="006C41BC" w:rsidRPr="004F6B24">
        <w:rPr>
          <w:rFonts w:ascii="Arial" w:hAnsi="Arial" w:cs="Arial"/>
        </w:rPr>
        <w:t xml:space="preserve"> </w:t>
      </w:r>
      <w:r w:rsidR="00AC127A" w:rsidRPr="004F6B24">
        <w:rPr>
          <w:rFonts w:ascii="Arial" w:hAnsi="Arial" w:cs="Arial"/>
        </w:rPr>
        <w:t>d</w:t>
      </w:r>
      <w:r w:rsidRPr="004F6B24">
        <w:rPr>
          <w:rFonts w:ascii="Arial" w:hAnsi="Arial" w:cs="Arial"/>
        </w:rPr>
        <w:t xml:space="preserve">okumentacją </w:t>
      </w:r>
      <w:r w:rsidR="00AC127A" w:rsidRPr="004F6B24">
        <w:rPr>
          <w:rFonts w:ascii="Arial" w:hAnsi="Arial" w:cs="Arial"/>
        </w:rPr>
        <w:t xml:space="preserve">powykonawczą </w:t>
      </w:r>
      <w:r w:rsidRPr="004F6B24">
        <w:rPr>
          <w:rFonts w:ascii="Arial" w:hAnsi="Arial" w:cs="Arial"/>
        </w:rPr>
        <w:t>z zastrzeżeniem zdania drugiego. Dokonywanie istotnych zmian,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adaptacji, przeróbek w dokumentacji powykonawczej za zgodą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Wykonawcy, zaś w przypadku jej braku - bez zgody Wykonawcy w sytuacji, gdy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zmiany są niezbędne i uzasadnione względami prawnymi, bezpieczeństwa lub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ważnego interesu społecznego, zaś Wykonawca nie wyraża zgody bez istnienia ważnej</w:t>
      </w:r>
      <w:r w:rsidR="006C41BC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przyczyny;</w:t>
      </w:r>
    </w:p>
    <w:p w14:paraId="6EEF4A07" w14:textId="77777777" w:rsidR="007B66DB" w:rsidRPr="004F6B24" w:rsidRDefault="009204AE" w:rsidP="00442F75">
      <w:pPr>
        <w:pStyle w:val="Akapitzlist"/>
        <w:numPr>
          <w:ilvl w:val="1"/>
          <w:numId w:val="2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</w:t>
      </w:r>
      <w:r w:rsidR="00363F51" w:rsidRPr="004F6B24">
        <w:rPr>
          <w:rFonts w:ascii="Arial" w:hAnsi="Arial" w:cs="Arial"/>
        </w:rPr>
        <w:t>ykorzystywanie dokumentacji powykonawczej lub dokumentacji</w:t>
      </w:r>
      <w:r w:rsidR="006C41BC" w:rsidRPr="004F6B24">
        <w:rPr>
          <w:rFonts w:ascii="Arial" w:hAnsi="Arial" w:cs="Arial"/>
        </w:rPr>
        <w:t xml:space="preserve"> </w:t>
      </w:r>
      <w:r w:rsidR="00363F51" w:rsidRPr="004F6B24">
        <w:rPr>
          <w:rFonts w:ascii="Arial" w:hAnsi="Arial" w:cs="Arial"/>
        </w:rPr>
        <w:t xml:space="preserve">zmienionych zgodnie z </w:t>
      </w:r>
      <w:r w:rsidR="007B66DB" w:rsidRPr="004F6B24">
        <w:rPr>
          <w:rFonts w:ascii="Arial" w:hAnsi="Arial" w:cs="Arial"/>
        </w:rPr>
        <w:t>pkt 10</w:t>
      </w:r>
      <w:r w:rsidR="00363F51" w:rsidRPr="004F6B24">
        <w:rPr>
          <w:rFonts w:ascii="Arial" w:hAnsi="Arial" w:cs="Arial"/>
        </w:rPr>
        <w:t xml:space="preserve"> powyżej do rozbudowy, przebudowy, rekonstrukcji,</w:t>
      </w:r>
      <w:r w:rsidR="006C41BC" w:rsidRPr="004F6B24">
        <w:rPr>
          <w:rFonts w:ascii="Arial" w:hAnsi="Arial" w:cs="Arial"/>
        </w:rPr>
        <w:t xml:space="preserve"> </w:t>
      </w:r>
      <w:r w:rsidR="00363F51" w:rsidRPr="004F6B24">
        <w:rPr>
          <w:rFonts w:ascii="Arial" w:hAnsi="Arial" w:cs="Arial"/>
        </w:rPr>
        <w:t>renowacji</w:t>
      </w:r>
      <w:r w:rsidR="007B66DB" w:rsidRPr="004F6B24">
        <w:rPr>
          <w:rFonts w:ascii="Arial" w:hAnsi="Arial" w:cs="Arial"/>
        </w:rPr>
        <w:t>,</w:t>
      </w:r>
    </w:p>
    <w:p w14:paraId="27C03D26" w14:textId="71B3C766" w:rsidR="003E3965" w:rsidRPr="004F6B24" w:rsidRDefault="007B66DB" w:rsidP="00442F75">
      <w:pPr>
        <w:pStyle w:val="Akapitzlist"/>
        <w:numPr>
          <w:ilvl w:val="1"/>
          <w:numId w:val="24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wykonywanie i zezwalanie na wykonywanie autorskich praw zależnych, rozporządzanie i korzystanie z utworów zależnych stanowiących opracowanie dokumentacji powykonawczej, stworzonych przez Wykonawcę lub przez inne podmioty, na polach eksploatacji, o których mowa w </w:t>
      </w:r>
      <w:r w:rsidR="003F52AF" w:rsidRPr="004F6B24">
        <w:rPr>
          <w:rFonts w:ascii="Arial" w:hAnsi="Arial" w:cs="Arial"/>
        </w:rPr>
        <w:t>punktach 1-11 powyżej.</w:t>
      </w:r>
      <w:r w:rsidR="006C41BC" w:rsidRPr="004F6B24">
        <w:rPr>
          <w:rFonts w:ascii="Arial" w:hAnsi="Arial" w:cs="Arial"/>
        </w:rPr>
        <w:t xml:space="preserve"> </w:t>
      </w:r>
    </w:p>
    <w:p w14:paraId="53300125" w14:textId="77777777" w:rsidR="003E3965" w:rsidRPr="004F6B24" w:rsidRDefault="00363F51" w:rsidP="006C1B17">
      <w:pPr>
        <w:numPr>
          <w:ilvl w:val="0"/>
          <w:numId w:val="24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 celu uniknięcia wszelkich wątpliwości Strony wyraźnie podkreślają, iż przeniesienie praw</w:t>
      </w:r>
      <w:r w:rsidR="003E3965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zgodnie z ust. 2 i 3 powyżej dotyczy wszystkich elementów wchodzących w skład</w:t>
      </w:r>
      <w:r w:rsidR="003E3965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dokumentacji powykonawczej, jak i jej poszczególnych części składowych,</w:t>
      </w:r>
      <w:r w:rsidR="003E3965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które w związku z powyższym Zamawiający będzie mógł wykorzystywać także w innych</w:t>
      </w:r>
      <w:r w:rsidR="003E3965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utworach tworzonych przez Zamawiającego lub zlecanych przez niego do stworzenia innym</w:t>
      </w:r>
      <w:r w:rsidR="003E3965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podmiotom.</w:t>
      </w:r>
    </w:p>
    <w:p w14:paraId="73A8C74C" w14:textId="77777777" w:rsidR="003E3965" w:rsidRPr="004F6B24" w:rsidRDefault="00363F51" w:rsidP="006C1B17">
      <w:pPr>
        <w:numPr>
          <w:ilvl w:val="0"/>
          <w:numId w:val="24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lastRenderedPageBreak/>
        <w:t xml:space="preserve">Przeniesienie, o którym mowa w </w:t>
      </w:r>
      <w:r w:rsidR="003E3965" w:rsidRPr="004F6B24">
        <w:rPr>
          <w:rFonts w:ascii="Arial" w:hAnsi="Arial" w:cs="Arial"/>
        </w:rPr>
        <w:t xml:space="preserve">niniejszym </w:t>
      </w:r>
      <w:r w:rsidRPr="004F6B24">
        <w:rPr>
          <w:rFonts w:ascii="Arial" w:hAnsi="Arial" w:cs="Arial"/>
        </w:rPr>
        <w:t>paragrafie, następuje bez ograniczenia</w:t>
      </w:r>
      <w:r w:rsidR="003E3965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co do terminu, czasu, terytorium, liczby egzemplarzy.</w:t>
      </w:r>
    </w:p>
    <w:p w14:paraId="2CF2AD2A" w14:textId="5659F7CB" w:rsidR="00AD0321" w:rsidRPr="004F6B24" w:rsidRDefault="00363F51" w:rsidP="006C1B17">
      <w:pPr>
        <w:numPr>
          <w:ilvl w:val="0"/>
          <w:numId w:val="24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Wykonawca oświadcza, iż nie będzie korzystać z autorskich praw osobistych do utworu,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o których mowa w art. 16 ustawy z dnia 4 lutego 1994 roku o prawie autorskim i prawach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pokrewnych względem Zamawiającego i innych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osób, na które przeniesione zostaną prawa majątkowe do utworu, będącego Przedmiotem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Umowy, co nie dotyczy sprawowania przez Wykonawcę nadzoru autorskiego.</w:t>
      </w:r>
    </w:p>
    <w:p w14:paraId="74E9F627" w14:textId="77777777" w:rsidR="00AD0321" w:rsidRPr="004F6B24" w:rsidRDefault="00363F51" w:rsidP="006C1B17">
      <w:pPr>
        <w:numPr>
          <w:ilvl w:val="0"/>
          <w:numId w:val="24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Wykonawca ma prawo pozostawić u siebie utrwaloną dokumentacj</w:t>
      </w:r>
      <w:r w:rsidR="00AC127A" w:rsidRPr="004F6B24">
        <w:rPr>
          <w:rFonts w:ascii="Arial" w:hAnsi="Arial" w:cs="Arial"/>
        </w:rPr>
        <w:t>ę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powykonawcz</w:t>
      </w:r>
      <w:r w:rsidR="00AC127A" w:rsidRPr="004F6B24">
        <w:rPr>
          <w:rFonts w:ascii="Arial" w:hAnsi="Arial" w:cs="Arial"/>
        </w:rPr>
        <w:t>ą</w:t>
      </w:r>
      <w:r w:rsidRPr="004F6B24">
        <w:rPr>
          <w:rFonts w:ascii="Arial" w:hAnsi="Arial" w:cs="Arial"/>
        </w:rPr>
        <w:t xml:space="preserve"> jedynie do celów własnej dokumentacji i prezentacji własnych dokonań.</w:t>
      </w:r>
    </w:p>
    <w:p w14:paraId="4E952476" w14:textId="564200C0" w:rsidR="00AD0321" w:rsidRPr="004F6B24" w:rsidRDefault="00363F51" w:rsidP="006C1B17">
      <w:pPr>
        <w:numPr>
          <w:ilvl w:val="0"/>
          <w:numId w:val="24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 przypadku zgłoszenia przez osoby trzecie jakichkolwiek roszczeń z tytułu korzystania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przez Zamawiającego z dokumentacji powykonawczej, Wykonawca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zobowiązuje się do podjęcia na swój koszt i ryzyko wszelkich działań prawnych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zapewniających należytą ochronę Zamawiającego przed takimi roszczeniami osób trzecich.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 szczególności Wykonawca zobowiązuje się zastąpić Zamawiającego czy też w przypadku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braku takiej możliwości przystąpić po stronie Zamawiającego do wszelkich postępowań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toczących się przeciwko Zamawiającemu. Wykonawca zobowiązuje się także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zrekompensować Zamawiającemu wszelkie koszty, jakie Zamawiający poniesie lub jakie zobowiązany ponieść w związku z dochodzeniem roszczenia z zakresu prawa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autorskiego, jakie osoba trzecia zgłosi w związku z tym, że Zamawiający korzysta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z </w:t>
      </w:r>
      <w:r w:rsidR="00F72D5D" w:rsidRPr="004F6B24">
        <w:rPr>
          <w:rFonts w:ascii="Arial" w:hAnsi="Arial" w:cs="Arial"/>
        </w:rPr>
        <w:t>d</w:t>
      </w:r>
      <w:r w:rsidRPr="004F6B24">
        <w:rPr>
          <w:rFonts w:ascii="Arial" w:hAnsi="Arial" w:cs="Arial"/>
        </w:rPr>
        <w:t>okumentacji</w:t>
      </w:r>
      <w:r w:rsidR="00F72D5D" w:rsidRPr="004F6B24">
        <w:rPr>
          <w:rFonts w:ascii="Arial" w:hAnsi="Arial" w:cs="Arial"/>
        </w:rPr>
        <w:t xml:space="preserve"> powykonawczej</w:t>
      </w:r>
      <w:r w:rsidRPr="004F6B24">
        <w:rPr>
          <w:rFonts w:ascii="Arial" w:hAnsi="Arial" w:cs="Arial"/>
        </w:rPr>
        <w:t>.</w:t>
      </w:r>
      <w:r w:rsidR="00AD0321" w:rsidRPr="004F6B24">
        <w:rPr>
          <w:rFonts w:ascii="Arial" w:hAnsi="Arial" w:cs="Arial"/>
        </w:rPr>
        <w:t xml:space="preserve"> </w:t>
      </w:r>
    </w:p>
    <w:p w14:paraId="4AA4AB18" w14:textId="64402313" w:rsidR="00AD0321" w:rsidRPr="004F6B24" w:rsidRDefault="00363F51" w:rsidP="006C1B17">
      <w:pPr>
        <w:numPr>
          <w:ilvl w:val="0"/>
          <w:numId w:val="24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Wykonawca zobowiązany jest uzyskać oświadczenia osób, które są autorami/współautorami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dokumentacji</w:t>
      </w:r>
      <w:r w:rsidR="00F72D5D" w:rsidRPr="004F6B24">
        <w:rPr>
          <w:rFonts w:ascii="Arial" w:hAnsi="Arial" w:cs="Arial"/>
        </w:rPr>
        <w:t xml:space="preserve"> powykonawczej</w:t>
      </w:r>
      <w:r w:rsidRPr="004F6B24">
        <w:rPr>
          <w:rFonts w:ascii="Arial" w:hAnsi="Arial" w:cs="Arial"/>
        </w:rPr>
        <w:t xml:space="preserve"> objętej przedmiotem Umowy, z których będzie wynikał zakres wykonanych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przez nich prac oraz oświadczenie o przeniesieniu na Wykonawcę autorskich praw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majątkowych w zakresie (na polach eksploatacji) określonym w niniejszym paragrafie, w tym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uprawnienia do wykonywania zależnych praw autorskich, z uprawnieniem do przenoszenia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tych praw na inne podmioty. Powyższe dotyczy każdej zmodyfikowanej wersji dokumentacji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stanowiącej przedmiot Umowy. Wykonawca jest zobowiązany przekazać ww. oświadczenia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Zamawiającemu najpóźniej w dniu przekazania Zamawiającemu dokumentacji stanowiącej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przedmiot Umowy.</w:t>
      </w:r>
      <w:r w:rsidR="00AD0321" w:rsidRPr="004F6B24">
        <w:rPr>
          <w:rFonts w:ascii="Arial" w:hAnsi="Arial" w:cs="Arial"/>
        </w:rPr>
        <w:t xml:space="preserve"> </w:t>
      </w:r>
    </w:p>
    <w:p w14:paraId="555B7851" w14:textId="286319BF" w:rsidR="000202BD" w:rsidRPr="00B6604A" w:rsidRDefault="00363F51" w:rsidP="00B6604A">
      <w:pPr>
        <w:numPr>
          <w:ilvl w:val="0"/>
          <w:numId w:val="24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Zamawiający ma prawo wykorzystywania </w:t>
      </w:r>
      <w:r w:rsidR="00F72D5D" w:rsidRPr="004F6B24">
        <w:rPr>
          <w:rFonts w:ascii="Arial" w:hAnsi="Arial" w:cs="Arial"/>
        </w:rPr>
        <w:t>do</w:t>
      </w:r>
      <w:r w:rsidRPr="004F6B24">
        <w:rPr>
          <w:rFonts w:ascii="Arial" w:hAnsi="Arial" w:cs="Arial"/>
        </w:rPr>
        <w:t>kumentacji</w:t>
      </w:r>
      <w:r w:rsidR="00F72D5D" w:rsidRPr="004F6B24">
        <w:rPr>
          <w:rFonts w:ascii="Arial" w:hAnsi="Arial" w:cs="Arial"/>
        </w:rPr>
        <w:t xml:space="preserve"> powykonawczej</w:t>
      </w:r>
      <w:r w:rsidRPr="004F6B24">
        <w:rPr>
          <w:rFonts w:ascii="Arial" w:hAnsi="Arial" w:cs="Arial"/>
        </w:rPr>
        <w:t xml:space="preserve"> w innych postępowaniach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związanych z wykonywaniem projektowanego przedsięwzięcia inwestycyjnego,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w szczególności poprzez włączenie </w:t>
      </w:r>
      <w:r w:rsidR="00F72D5D" w:rsidRPr="004F6B24">
        <w:rPr>
          <w:rFonts w:ascii="Arial" w:hAnsi="Arial" w:cs="Arial"/>
        </w:rPr>
        <w:t>d</w:t>
      </w:r>
      <w:r w:rsidRPr="004F6B24">
        <w:rPr>
          <w:rFonts w:ascii="Arial" w:hAnsi="Arial" w:cs="Arial"/>
        </w:rPr>
        <w:t xml:space="preserve">okumentacji </w:t>
      </w:r>
      <w:r w:rsidR="00F72D5D" w:rsidRPr="004F6B24">
        <w:rPr>
          <w:rFonts w:ascii="Arial" w:hAnsi="Arial" w:cs="Arial"/>
        </w:rPr>
        <w:t xml:space="preserve">powykonawczej </w:t>
      </w:r>
      <w:r w:rsidRPr="004F6B24">
        <w:rPr>
          <w:rFonts w:ascii="Arial" w:hAnsi="Arial" w:cs="Arial"/>
        </w:rPr>
        <w:t>lub jej części do specyfikacji istotnych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warunków umowy oraz udostępnienia </w:t>
      </w:r>
      <w:r w:rsidR="00F72D5D" w:rsidRPr="004F6B24">
        <w:rPr>
          <w:rFonts w:ascii="Arial" w:hAnsi="Arial" w:cs="Arial"/>
        </w:rPr>
        <w:t>d</w:t>
      </w:r>
      <w:r w:rsidRPr="004F6B24">
        <w:rPr>
          <w:rFonts w:ascii="Arial" w:hAnsi="Arial" w:cs="Arial"/>
        </w:rPr>
        <w:t>okumentacji</w:t>
      </w:r>
      <w:r w:rsidR="00F72D5D" w:rsidRPr="004F6B24">
        <w:rPr>
          <w:rFonts w:ascii="Arial" w:hAnsi="Arial" w:cs="Arial"/>
        </w:rPr>
        <w:t xml:space="preserve"> powykonawczej</w:t>
      </w:r>
      <w:r w:rsidRPr="004F6B24">
        <w:rPr>
          <w:rFonts w:ascii="Arial" w:hAnsi="Arial" w:cs="Arial"/>
        </w:rPr>
        <w:t xml:space="preserve"> lub jej części wszystkim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zainteresowanym wykonaniem przedmiotowej inwestycji.</w:t>
      </w:r>
    </w:p>
    <w:p w14:paraId="3C8CAA1A" w14:textId="77777777" w:rsidR="000202BD" w:rsidRDefault="000202BD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</w:p>
    <w:p w14:paraId="219FA2FF" w14:textId="3123915F" w:rsidR="00363F51" w:rsidRPr="004F6B24" w:rsidRDefault="00363F51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§</w:t>
      </w:r>
      <w:r w:rsidR="00AC2682" w:rsidRPr="004F6B24">
        <w:rPr>
          <w:rFonts w:ascii="Arial" w:hAnsi="Arial" w:cs="Arial"/>
          <w:b/>
          <w:bCs/>
        </w:rPr>
        <w:t xml:space="preserve"> </w:t>
      </w:r>
      <w:r w:rsidRPr="004F6B24">
        <w:rPr>
          <w:rFonts w:ascii="Arial" w:hAnsi="Arial" w:cs="Arial"/>
          <w:b/>
          <w:bCs/>
        </w:rPr>
        <w:t>1</w:t>
      </w:r>
      <w:r w:rsidR="00F72D5D" w:rsidRPr="004F6B24">
        <w:rPr>
          <w:rFonts w:ascii="Arial" w:hAnsi="Arial" w:cs="Arial"/>
          <w:b/>
          <w:bCs/>
        </w:rPr>
        <w:t>5</w:t>
      </w:r>
      <w:r w:rsidR="00AC2682" w:rsidRPr="004F6B24">
        <w:rPr>
          <w:rFonts w:ascii="Arial" w:hAnsi="Arial" w:cs="Arial"/>
          <w:b/>
          <w:bCs/>
        </w:rPr>
        <w:t>.</w:t>
      </w:r>
    </w:p>
    <w:p w14:paraId="2D869851" w14:textId="6054BBE7" w:rsidR="00722F94" w:rsidRPr="004F6B24" w:rsidRDefault="00363F51" w:rsidP="00AC2682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(Kary umowne)</w:t>
      </w:r>
    </w:p>
    <w:p w14:paraId="1F8E229C" w14:textId="77777777" w:rsidR="00AD0321" w:rsidRPr="004F6B24" w:rsidRDefault="00363F51" w:rsidP="006C1B17">
      <w:pPr>
        <w:numPr>
          <w:ilvl w:val="0"/>
          <w:numId w:val="25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Wykonawca zapłaci Zamawiającemu kary umowne z tytułu:</w:t>
      </w:r>
    </w:p>
    <w:p w14:paraId="1EC15315" w14:textId="5AF07120" w:rsidR="00921158" w:rsidRPr="004F6B24" w:rsidRDefault="00363F51" w:rsidP="00921158">
      <w:pPr>
        <w:pStyle w:val="Akapitzlist"/>
        <w:numPr>
          <w:ilvl w:val="1"/>
          <w:numId w:val="25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wypowiedzenia przez Zamawiającego Umowy, w przypadkach wskazanych w Umowie,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 trybie natychmiastowym</w:t>
      </w:r>
      <w:r w:rsidR="00B76193" w:rsidRPr="004F6B24">
        <w:rPr>
          <w:rFonts w:ascii="Arial" w:hAnsi="Arial" w:cs="Arial"/>
        </w:rPr>
        <w:t xml:space="preserve"> –</w:t>
      </w:r>
      <w:r w:rsidRPr="004F6B24">
        <w:rPr>
          <w:rFonts w:ascii="Arial" w:hAnsi="Arial" w:cs="Arial"/>
        </w:rPr>
        <w:t xml:space="preserve"> w wysokości 15% Wynagrodzenia brutto określonego w</w:t>
      </w:r>
      <w:r w:rsidR="00F46F9D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§ </w:t>
      </w:r>
      <w:r w:rsidR="00346B60" w:rsidRPr="004F6B24">
        <w:rPr>
          <w:rFonts w:ascii="Arial" w:hAnsi="Arial" w:cs="Arial"/>
        </w:rPr>
        <w:t>7</w:t>
      </w:r>
      <w:r w:rsidR="00AD0321" w:rsidRPr="004F6B24">
        <w:rPr>
          <w:rFonts w:ascii="Arial" w:hAnsi="Arial" w:cs="Arial"/>
        </w:rPr>
        <w:t xml:space="preserve"> </w:t>
      </w:r>
      <w:r w:rsidR="00EA300F" w:rsidRPr="004F6B24">
        <w:rPr>
          <w:rFonts w:ascii="Arial" w:hAnsi="Arial" w:cs="Arial"/>
        </w:rPr>
        <w:t xml:space="preserve">ust. 1 </w:t>
      </w:r>
      <w:r w:rsidRPr="004F6B24">
        <w:rPr>
          <w:rFonts w:ascii="Arial" w:hAnsi="Arial" w:cs="Arial"/>
        </w:rPr>
        <w:t>Umowy,</w:t>
      </w:r>
    </w:p>
    <w:p w14:paraId="07F7AF21" w14:textId="790E94A3" w:rsidR="00921158" w:rsidRPr="004F6B24" w:rsidRDefault="00363F51" w:rsidP="00921158">
      <w:pPr>
        <w:pStyle w:val="Akapitzlist"/>
        <w:numPr>
          <w:ilvl w:val="1"/>
          <w:numId w:val="25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odstąpienia przez Zamawiającego od Umowy w przypadkach wskazanych w Umowie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lub w przypadku skorzystania przez Zamawiającego z ustawowego prawa odstąpienia</w:t>
      </w:r>
      <w:r w:rsidR="00B76193" w:rsidRPr="004F6B24">
        <w:rPr>
          <w:rFonts w:ascii="Arial" w:hAnsi="Arial" w:cs="Arial"/>
        </w:rPr>
        <w:t xml:space="preserve"> –</w:t>
      </w:r>
      <w:r w:rsidR="00AD032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 wysokości 15 % Wynagrodzenia brutto określonego w</w:t>
      </w:r>
      <w:r w:rsidR="002476C5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§ </w:t>
      </w:r>
      <w:r w:rsidR="00346B60" w:rsidRPr="004F6B24">
        <w:rPr>
          <w:rFonts w:ascii="Arial" w:hAnsi="Arial" w:cs="Arial"/>
        </w:rPr>
        <w:t>7</w:t>
      </w:r>
      <w:r w:rsidR="00723319" w:rsidRPr="004F6B24">
        <w:rPr>
          <w:rFonts w:ascii="Arial" w:hAnsi="Arial" w:cs="Arial"/>
        </w:rPr>
        <w:t>ust. 1</w:t>
      </w:r>
      <w:r w:rsidRPr="004F6B24">
        <w:rPr>
          <w:rFonts w:ascii="Arial" w:hAnsi="Arial" w:cs="Arial"/>
        </w:rPr>
        <w:t xml:space="preserve"> Umowy,</w:t>
      </w:r>
      <w:r w:rsidR="00AD0321" w:rsidRPr="004F6B24">
        <w:rPr>
          <w:rFonts w:ascii="Arial" w:hAnsi="Arial" w:cs="Arial"/>
        </w:rPr>
        <w:t xml:space="preserve"> </w:t>
      </w:r>
    </w:p>
    <w:p w14:paraId="178C93F5" w14:textId="79EA9101" w:rsidR="00921158" w:rsidRPr="004F6B24" w:rsidRDefault="00363F51" w:rsidP="00921158">
      <w:pPr>
        <w:pStyle w:val="Akapitzlist"/>
        <w:numPr>
          <w:ilvl w:val="1"/>
          <w:numId w:val="25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lastRenderedPageBreak/>
        <w:t>niedotrzymania, terminu, określonego w</w:t>
      </w:r>
      <w:r w:rsidR="002476C5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§ 3 ust. 1 Umowy </w:t>
      </w:r>
      <w:r w:rsidR="00391633" w:rsidRPr="004F6B24">
        <w:rPr>
          <w:rFonts w:ascii="Arial" w:hAnsi="Arial" w:cs="Arial"/>
        </w:rPr>
        <w:t xml:space="preserve">– </w:t>
      </w:r>
      <w:r w:rsidRPr="004F6B24">
        <w:rPr>
          <w:rFonts w:ascii="Arial" w:hAnsi="Arial" w:cs="Arial"/>
        </w:rPr>
        <w:t>w wysokości 0,3 % kwoty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brutto Wynagrodzenia określonego w</w:t>
      </w:r>
      <w:r w:rsidR="002476C5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§ </w:t>
      </w:r>
      <w:r w:rsidR="00723319" w:rsidRPr="004F6B24">
        <w:rPr>
          <w:rFonts w:ascii="Arial" w:hAnsi="Arial" w:cs="Arial"/>
        </w:rPr>
        <w:t xml:space="preserve">7 ust. 1 </w:t>
      </w:r>
      <w:r w:rsidRPr="004F6B24">
        <w:rPr>
          <w:rFonts w:ascii="Arial" w:hAnsi="Arial" w:cs="Arial"/>
        </w:rPr>
        <w:t xml:space="preserve"> za każdy dzień opóźnienia,</w:t>
      </w:r>
      <w:r w:rsidR="00B5671A" w:rsidRPr="004F6B24">
        <w:rPr>
          <w:rFonts w:ascii="Arial" w:hAnsi="Arial" w:cs="Arial"/>
        </w:rPr>
        <w:t xml:space="preserve"> </w:t>
      </w:r>
    </w:p>
    <w:p w14:paraId="60A53A28" w14:textId="6DBC2179" w:rsidR="00921158" w:rsidRPr="004F6B24" w:rsidRDefault="00363F51" w:rsidP="00921158">
      <w:pPr>
        <w:pStyle w:val="Akapitzlist"/>
        <w:numPr>
          <w:ilvl w:val="1"/>
          <w:numId w:val="25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opóźnienia w usunięciu wad stwierdzonych przy końcowym odbiorze przedmiotu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Umowy </w:t>
      </w:r>
      <w:r w:rsidR="00391633" w:rsidRPr="004F6B24">
        <w:rPr>
          <w:rFonts w:ascii="Arial" w:hAnsi="Arial" w:cs="Arial"/>
        </w:rPr>
        <w:t xml:space="preserve">– </w:t>
      </w:r>
      <w:r w:rsidRPr="004F6B24">
        <w:rPr>
          <w:rFonts w:ascii="Arial" w:hAnsi="Arial" w:cs="Arial"/>
        </w:rPr>
        <w:t xml:space="preserve">w wysokości 0,2% kwoty brutto Wynagrodzenia określonego w § </w:t>
      </w:r>
      <w:r w:rsidR="00723319" w:rsidRPr="004F6B24">
        <w:rPr>
          <w:rFonts w:ascii="Arial" w:hAnsi="Arial" w:cs="Arial"/>
        </w:rPr>
        <w:t>7 ust. 1</w:t>
      </w:r>
      <w:r w:rsidRPr="004F6B24">
        <w:rPr>
          <w:rFonts w:ascii="Arial" w:hAnsi="Arial" w:cs="Arial"/>
        </w:rPr>
        <w:t xml:space="preserve"> za każdy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dzień opóźnienia, licząc od dnia następnego po terminie wyznaczonym przez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Zamawiającego na usunięcie wad,</w:t>
      </w:r>
    </w:p>
    <w:p w14:paraId="6A418AE6" w14:textId="0AE61ECB" w:rsidR="00921158" w:rsidRPr="004F6B24" w:rsidRDefault="00363F51" w:rsidP="00921158">
      <w:pPr>
        <w:pStyle w:val="Akapitzlist"/>
        <w:numPr>
          <w:ilvl w:val="1"/>
          <w:numId w:val="25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opóźnienia w usunięciu wad stwierdzonych w okresie gwarancyjnym/rękojmi</w:t>
      </w:r>
      <w:r w:rsidR="00391633" w:rsidRPr="004F6B24">
        <w:rPr>
          <w:rFonts w:ascii="Arial" w:hAnsi="Arial" w:cs="Arial"/>
        </w:rPr>
        <w:t xml:space="preserve"> –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w wysokości 0,2% kwoty brutto Wynagrodzenia określonego w § </w:t>
      </w:r>
      <w:r w:rsidR="00723319" w:rsidRPr="004F6B24">
        <w:rPr>
          <w:rFonts w:ascii="Arial" w:hAnsi="Arial" w:cs="Arial"/>
        </w:rPr>
        <w:t>7 ust. 1</w:t>
      </w:r>
      <w:r w:rsidRPr="004F6B24">
        <w:rPr>
          <w:rFonts w:ascii="Arial" w:hAnsi="Arial" w:cs="Arial"/>
        </w:rPr>
        <w:t xml:space="preserve"> za każdy dzień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opóźnienia, licząc od dnia następnego</w:t>
      </w:r>
      <w:r w:rsidR="00B81126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po terminie wyznaczonym przez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Zamawiającego na usunięcie wad,</w:t>
      </w:r>
    </w:p>
    <w:p w14:paraId="7DBF8ECB" w14:textId="6FB7AC1B" w:rsidR="00261B9A" w:rsidRPr="0017009E" w:rsidRDefault="00346B60" w:rsidP="0017009E">
      <w:pPr>
        <w:pStyle w:val="Akapitzlist"/>
        <w:numPr>
          <w:ilvl w:val="1"/>
          <w:numId w:val="25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braku</w:t>
      </w:r>
      <w:r w:rsidR="00363F51" w:rsidRPr="004F6B24">
        <w:rPr>
          <w:rFonts w:ascii="Arial" w:hAnsi="Arial" w:cs="Arial"/>
        </w:rPr>
        <w:t xml:space="preserve"> przedłożenia przez Wykonawcę ważnej polisy ubezpieczeniowej OC (wraz</w:t>
      </w:r>
      <w:r w:rsidR="00B5671A" w:rsidRPr="004F6B24">
        <w:rPr>
          <w:rFonts w:ascii="Arial" w:hAnsi="Arial" w:cs="Arial"/>
        </w:rPr>
        <w:t xml:space="preserve"> </w:t>
      </w:r>
      <w:r w:rsidR="00363F51" w:rsidRPr="004F6B24">
        <w:rPr>
          <w:rFonts w:ascii="Arial" w:hAnsi="Arial" w:cs="Arial"/>
        </w:rPr>
        <w:t>z dowodem opłacenia składki ubezpieczeniowej), o której mowa w § 1</w:t>
      </w:r>
      <w:r w:rsidRPr="004F6B24">
        <w:rPr>
          <w:rFonts w:ascii="Arial" w:hAnsi="Arial" w:cs="Arial"/>
        </w:rPr>
        <w:t>2</w:t>
      </w:r>
      <w:r w:rsidR="00363F51" w:rsidRPr="004F6B24">
        <w:rPr>
          <w:rFonts w:ascii="Arial" w:hAnsi="Arial" w:cs="Arial"/>
        </w:rPr>
        <w:t xml:space="preserve"> ust. 1 Umowy,</w:t>
      </w:r>
      <w:r w:rsidR="00B5671A" w:rsidRPr="004F6B24">
        <w:rPr>
          <w:rFonts w:ascii="Arial" w:hAnsi="Arial" w:cs="Arial"/>
        </w:rPr>
        <w:t xml:space="preserve"> </w:t>
      </w:r>
      <w:r w:rsidR="00363F51" w:rsidRPr="004F6B24">
        <w:rPr>
          <w:rFonts w:ascii="Arial" w:hAnsi="Arial" w:cs="Arial"/>
        </w:rPr>
        <w:t xml:space="preserve">w terminach wskazanych w tym paragrafie </w:t>
      </w:r>
      <w:r w:rsidR="00391633" w:rsidRPr="004F6B24">
        <w:rPr>
          <w:rFonts w:ascii="Arial" w:hAnsi="Arial" w:cs="Arial"/>
        </w:rPr>
        <w:t xml:space="preserve">– </w:t>
      </w:r>
      <w:r w:rsidR="00363F51" w:rsidRPr="004F6B24">
        <w:rPr>
          <w:rFonts w:ascii="Arial" w:hAnsi="Arial" w:cs="Arial"/>
        </w:rPr>
        <w:t>w wysokości 0,5 % Wynagrodzenia brutto</w:t>
      </w:r>
      <w:r w:rsidR="00B5671A" w:rsidRPr="004F6B24">
        <w:rPr>
          <w:rFonts w:ascii="Arial" w:hAnsi="Arial" w:cs="Arial"/>
        </w:rPr>
        <w:t xml:space="preserve"> </w:t>
      </w:r>
      <w:r w:rsidR="00363F51" w:rsidRPr="004F6B24">
        <w:rPr>
          <w:rFonts w:ascii="Arial" w:hAnsi="Arial" w:cs="Arial"/>
        </w:rPr>
        <w:t>określonego w</w:t>
      </w:r>
      <w:r w:rsidR="006F6F37" w:rsidRPr="004F6B24">
        <w:rPr>
          <w:rFonts w:ascii="Arial" w:hAnsi="Arial" w:cs="Arial"/>
        </w:rPr>
        <w:t xml:space="preserve"> </w:t>
      </w:r>
      <w:r w:rsidR="00363F51" w:rsidRPr="004F6B24">
        <w:rPr>
          <w:rFonts w:ascii="Arial" w:hAnsi="Arial" w:cs="Arial"/>
        </w:rPr>
        <w:t xml:space="preserve">§ </w:t>
      </w:r>
      <w:r w:rsidRPr="004F6B24">
        <w:rPr>
          <w:rFonts w:ascii="Arial" w:hAnsi="Arial" w:cs="Arial"/>
        </w:rPr>
        <w:t>7</w:t>
      </w:r>
      <w:r w:rsidR="00723319" w:rsidRPr="004F6B24">
        <w:rPr>
          <w:rFonts w:ascii="Arial" w:hAnsi="Arial" w:cs="Arial"/>
        </w:rPr>
        <w:t xml:space="preserve"> ust. 1</w:t>
      </w:r>
      <w:r w:rsidR="00363F51" w:rsidRPr="004F6B24">
        <w:rPr>
          <w:rFonts w:ascii="Arial" w:hAnsi="Arial" w:cs="Arial"/>
        </w:rPr>
        <w:t>, za każdy dzień opóźnienia.</w:t>
      </w:r>
      <w:r w:rsidR="000C66D3" w:rsidRPr="004F6B24">
        <w:rPr>
          <w:rFonts w:ascii="Arial" w:hAnsi="Arial" w:cs="Arial"/>
        </w:rPr>
        <w:t xml:space="preserve"> </w:t>
      </w:r>
      <w:r w:rsidR="00363F51" w:rsidRPr="004F6B24">
        <w:rPr>
          <w:rFonts w:ascii="Arial" w:hAnsi="Arial" w:cs="Arial"/>
        </w:rPr>
        <w:t>Zamawiający zastrzega sobie prawo dochodzenia odszkodowań na zasadach ogólnych</w:t>
      </w:r>
      <w:r w:rsidR="00B5671A" w:rsidRPr="004F6B24">
        <w:rPr>
          <w:rFonts w:ascii="Arial" w:hAnsi="Arial" w:cs="Arial"/>
        </w:rPr>
        <w:t xml:space="preserve"> </w:t>
      </w:r>
      <w:r w:rsidR="00363F51" w:rsidRPr="004F6B24">
        <w:rPr>
          <w:rFonts w:ascii="Arial" w:hAnsi="Arial" w:cs="Arial"/>
        </w:rPr>
        <w:t>w przypadku gdy szkoda przewyższa wysokość zastrzeżonych kar umownych</w:t>
      </w:r>
      <w:r w:rsidR="0017009E">
        <w:rPr>
          <w:rFonts w:ascii="Arial" w:hAnsi="Arial" w:cs="Arial"/>
        </w:rPr>
        <w:t>.</w:t>
      </w:r>
    </w:p>
    <w:p w14:paraId="258F3AED" w14:textId="77777777" w:rsidR="0052696B" w:rsidRPr="004F6B24" w:rsidRDefault="00363F51" w:rsidP="006C1B17">
      <w:pPr>
        <w:pStyle w:val="Akapitzlist"/>
        <w:numPr>
          <w:ilvl w:val="0"/>
          <w:numId w:val="25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Zamawiający zastrzega sobie prawo do kumulowania kar umownych.</w:t>
      </w:r>
    </w:p>
    <w:p w14:paraId="00BC9D2F" w14:textId="3E99B6F7" w:rsidR="0052696B" w:rsidRPr="004F6B24" w:rsidRDefault="00363F51" w:rsidP="006C1B17">
      <w:pPr>
        <w:pStyle w:val="Akapitzlist"/>
        <w:numPr>
          <w:ilvl w:val="0"/>
          <w:numId w:val="25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Kary będą potrącane </w:t>
      </w:r>
      <w:r w:rsidR="006372FA" w:rsidRPr="004F6B24">
        <w:rPr>
          <w:rFonts w:ascii="Arial" w:hAnsi="Arial" w:cs="Arial"/>
        </w:rPr>
        <w:t>przez Zamawiającego z wynagrodzenia Wykonawcy lub wniesionego zabezpieczenia należytego wykonania</w:t>
      </w:r>
      <w:r w:rsidR="006262BC" w:rsidRPr="004F6B24">
        <w:rPr>
          <w:rFonts w:ascii="Arial" w:hAnsi="Arial" w:cs="Arial"/>
        </w:rPr>
        <w:t xml:space="preserve">. Jeżeli wysokość kar(y) umownych(ej) przekroczy </w:t>
      </w:r>
      <w:r w:rsidR="00267FFE" w:rsidRPr="004F6B24">
        <w:rPr>
          <w:rFonts w:ascii="Arial" w:hAnsi="Arial" w:cs="Arial"/>
        </w:rPr>
        <w:t>wskazane wartości, Wykonawca pozostałą różnicę zobowiązany jest zapłacić Zamawiającemu w terminie 7 dni od daty wezwania</w:t>
      </w:r>
      <w:r w:rsidR="0052696B" w:rsidRPr="004F6B24">
        <w:rPr>
          <w:rFonts w:ascii="Arial" w:hAnsi="Arial" w:cs="Arial"/>
        </w:rPr>
        <w:t>.</w:t>
      </w:r>
    </w:p>
    <w:p w14:paraId="1350E6A8" w14:textId="77777777" w:rsidR="0052696B" w:rsidRPr="004F6B24" w:rsidRDefault="00363F51" w:rsidP="006C1B17">
      <w:pPr>
        <w:pStyle w:val="Akapitzlist"/>
        <w:numPr>
          <w:ilvl w:val="0"/>
          <w:numId w:val="25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Zamawiający może usunąć, w zastępstwie Wykonawcy i na jego koszt, wady nieusunięte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 wyznaczonym terminie, na co Wykonawca wyraża niniejszym zgodę.</w:t>
      </w:r>
    </w:p>
    <w:p w14:paraId="77764CCE" w14:textId="77777777" w:rsidR="0052696B" w:rsidRPr="004F6B24" w:rsidRDefault="00363F51" w:rsidP="006C1B17">
      <w:pPr>
        <w:pStyle w:val="Akapitzlist"/>
        <w:numPr>
          <w:ilvl w:val="0"/>
          <w:numId w:val="25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 przypadku uzgodnienia zmiany terminu realizacji Umowy, kara umowna będzie liczona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od nowego terminu</w:t>
      </w:r>
      <w:r w:rsidR="0052696B" w:rsidRPr="004F6B24">
        <w:rPr>
          <w:rFonts w:ascii="Arial" w:hAnsi="Arial" w:cs="Arial"/>
        </w:rPr>
        <w:t>.</w:t>
      </w:r>
    </w:p>
    <w:p w14:paraId="3DE3BACC" w14:textId="3E950F3C" w:rsidR="00363F51" w:rsidRPr="004F6B24" w:rsidRDefault="00363F51" w:rsidP="006C1B17">
      <w:pPr>
        <w:pStyle w:val="Akapitzlist"/>
        <w:numPr>
          <w:ilvl w:val="0"/>
          <w:numId w:val="25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Zapłata kary przez Wykonawcę lub dokonanie potrącenia przez Zamawiającego nie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zwalnia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Wykonawcy z obowiązku wykonania i zakończenia Przedmiotu Umowy lub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jakichkolwiek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innych obowiązków i zobowiązań wynikających z Umowy.</w:t>
      </w:r>
    </w:p>
    <w:p w14:paraId="53667CC2" w14:textId="77777777" w:rsidR="0052696B" w:rsidRDefault="0052696B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</w:p>
    <w:p w14:paraId="1F10A5CE" w14:textId="77777777" w:rsidR="00C8019D" w:rsidRPr="004F6B24" w:rsidRDefault="00C8019D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</w:p>
    <w:p w14:paraId="6481FD6C" w14:textId="1DCCFE89" w:rsidR="00363F51" w:rsidRPr="004F6B24" w:rsidRDefault="00363F51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§ 1</w:t>
      </w:r>
      <w:r w:rsidR="00346B60" w:rsidRPr="004F6B24">
        <w:rPr>
          <w:rFonts w:ascii="Arial" w:hAnsi="Arial" w:cs="Arial"/>
          <w:b/>
          <w:bCs/>
        </w:rPr>
        <w:t>6</w:t>
      </w:r>
      <w:r w:rsidR="0052696B" w:rsidRPr="004F6B24">
        <w:rPr>
          <w:rFonts w:ascii="Arial" w:hAnsi="Arial" w:cs="Arial"/>
          <w:b/>
          <w:bCs/>
        </w:rPr>
        <w:t>.</w:t>
      </w:r>
    </w:p>
    <w:p w14:paraId="6D793EA5" w14:textId="3097FDF3" w:rsidR="00722F94" w:rsidRPr="004F6B24" w:rsidRDefault="00363F51" w:rsidP="0052696B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(Odstąpienie od Umowy):</w:t>
      </w:r>
    </w:p>
    <w:p w14:paraId="5F652132" w14:textId="479B020E" w:rsidR="00B5671A" w:rsidRPr="004F6B24" w:rsidRDefault="00363F51" w:rsidP="0052696B">
      <w:pPr>
        <w:pStyle w:val="Akapitzlist"/>
        <w:numPr>
          <w:ilvl w:val="0"/>
          <w:numId w:val="36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Oprócz wypadków wymienionych w Kodeks</w:t>
      </w:r>
      <w:r w:rsidR="00CD6B45" w:rsidRPr="004F6B24">
        <w:rPr>
          <w:rFonts w:ascii="Arial" w:hAnsi="Arial" w:cs="Arial"/>
        </w:rPr>
        <w:t>ie</w:t>
      </w:r>
      <w:r w:rsidRPr="004F6B24">
        <w:rPr>
          <w:rFonts w:ascii="Arial" w:hAnsi="Arial" w:cs="Arial"/>
        </w:rPr>
        <w:t xml:space="preserve"> </w:t>
      </w:r>
      <w:r w:rsidR="00CD6B45" w:rsidRPr="004F6B24">
        <w:rPr>
          <w:rFonts w:ascii="Arial" w:hAnsi="Arial" w:cs="Arial"/>
        </w:rPr>
        <w:t>c</w:t>
      </w:r>
      <w:r w:rsidRPr="004F6B24">
        <w:rPr>
          <w:rFonts w:ascii="Arial" w:hAnsi="Arial" w:cs="Arial"/>
        </w:rPr>
        <w:t>ywiln</w:t>
      </w:r>
      <w:r w:rsidR="00CD6B45" w:rsidRPr="004F6B24">
        <w:rPr>
          <w:rFonts w:ascii="Arial" w:hAnsi="Arial" w:cs="Arial"/>
        </w:rPr>
        <w:t>ym,</w:t>
      </w:r>
      <w:r w:rsidRPr="004F6B24">
        <w:rPr>
          <w:rFonts w:ascii="Arial" w:hAnsi="Arial" w:cs="Arial"/>
        </w:rPr>
        <w:t xml:space="preserve"> Zamawiającemu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przysługuje prawo odstąpienia od Umowy jeżeli:</w:t>
      </w:r>
    </w:p>
    <w:p w14:paraId="45B772AD" w14:textId="2318A81B" w:rsidR="00346B60" w:rsidRPr="004F6B24" w:rsidRDefault="00267FFE" w:rsidP="00CD6B45">
      <w:pPr>
        <w:pStyle w:val="Akapitzlist"/>
        <w:numPr>
          <w:ilvl w:val="0"/>
          <w:numId w:val="37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</w:t>
      </w:r>
      <w:r w:rsidR="00346B60" w:rsidRPr="004F6B24">
        <w:rPr>
          <w:rFonts w:ascii="Arial" w:hAnsi="Arial" w:cs="Arial"/>
        </w:rPr>
        <w:t>yjdzie na jaw, że Wykonawca lub osoby, które wykonują Umowę na jego rzecz nie posiadają uprawnień do dokonywania danych czynności</w:t>
      </w:r>
      <w:r w:rsidR="005C6E70" w:rsidRPr="004F6B24">
        <w:rPr>
          <w:rFonts w:ascii="Arial" w:hAnsi="Arial" w:cs="Arial"/>
        </w:rPr>
        <w:t xml:space="preserve"> lub </w:t>
      </w:r>
      <w:r w:rsidR="00BF1A0A" w:rsidRPr="004F6B24">
        <w:rPr>
          <w:rFonts w:ascii="Arial" w:hAnsi="Arial" w:cs="Arial"/>
        </w:rPr>
        <w:t>złożone przez Wykonawcę oświadczenie w § 1 ust. 4 okaże się nieprawdziwe;</w:t>
      </w:r>
    </w:p>
    <w:p w14:paraId="29B725D3" w14:textId="087D7B17" w:rsidR="00B5671A" w:rsidRPr="00BA6FD2" w:rsidRDefault="00363F51" w:rsidP="00CD6B45">
      <w:pPr>
        <w:pStyle w:val="Akapitzlist"/>
        <w:numPr>
          <w:ilvl w:val="0"/>
          <w:numId w:val="37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nastąpi likwidacja lub </w:t>
      </w:r>
      <w:r w:rsidR="00346B60" w:rsidRPr="004F6B24">
        <w:rPr>
          <w:rFonts w:ascii="Arial" w:hAnsi="Arial" w:cs="Arial"/>
        </w:rPr>
        <w:t>zostanie zgłoszony wniosek o ogłoszenie</w:t>
      </w:r>
      <w:r w:rsidRPr="004F6B24">
        <w:rPr>
          <w:rFonts w:ascii="Arial" w:hAnsi="Arial" w:cs="Arial"/>
        </w:rPr>
        <w:t xml:space="preserve"> upadłości </w:t>
      </w:r>
      <w:r w:rsidRPr="00BA6FD2">
        <w:rPr>
          <w:rFonts w:ascii="Arial" w:hAnsi="Arial" w:cs="Arial"/>
        </w:rPr>
        <w:t>Wykonawcy</w:t>
      </w:r>
      <w:r w:rsidR="00EC5A37" w:rsidRPr="00BA6FD2">
        <w:rPr>
          <w:rFonts w:ascii="Arial" w:hAnsi="Arial" w:cs="Arial"/>
        </w:rPr>
        <w:t>;</w:t>
      </w:r>
    </w:p>
    <w:p w14:paraId="7232D45C" w14:textId="42D78521" w:rsidR="00363F51" w:rsidRPr="00BA6FD2" w:rsidRDefault="00363F51" w:rsidP="00CD6B45">
      <w:pPr>
        <w:pStyle w:val="Akapitzlist"/>
        <w:numPr>
          <w:ilvl w:val="0"/>
          <w:numId w:val="37"/>
        </w:numPr>
        <w:spacing w:after="0" w:line="300" w:lineRule="exact"/>
        <w:jc w:val="both"/>
        <w:rPr>
          <w:rFonts w:ascii="Arial" w:hAnsi="Arial" w:cs="Arial"/>
        </w:rPr>
      </w:pPr>
      <w:r w:rsidRPr="00BA6FD2">
        <w:rPr>
          <w:rFonts w:ascii="Arial" w:hAnsi="Arial" w:cs="Arial"/>
        </w:rPr>
        <w:t>pomimo uprzedni</w:t>
      </w:r>
      <w:r w:rsidR="006B3CD2" w:rsidRPr="00BA6FD2">
        <w:rPr>
          <w:rFonts w:ascii="Arial" w:hAnsi="Arial" w:cs="Arial"/>
        </w:rPr>
        <w:t>ego, co najmniej jednokrotnego</w:t>
      </w:r>
      <w:r w:rsidRPr="00BA6FD2">
        <w:rPr>
          <w:rFonts w:ascii="Arial" w:hAnsi="Arial" w:cs="Arial"/>
        </w:rPr>
        <w:t xml:space="preserve"> pisemn</w:t>
      </w:r>
      <w:r w:rsidR="006B3CD2" w:rsidRPr="00BA6FD2">
        <w:rPr>
          <w:rFonts w:ascii="Arial" w:hAnsi="Arial" w:cs="Arial"/>
        </w:rPr>
        <w:t>ego</w:t>
      </w:r>
      <w:r w:rsidRPr="00BA6FD2">
        <w:rPr>
          <w:rFonts w:ascii="Arial" w:hAnsi="Arial" w:cs="Arial"/>
        </w:rPr>
        <w:t xml:space="preserve"> </w:t>
      </w:r>
      <w:r w:rsidR="006B3CD2" w:rsidRPr="00BA6FD2">
        <w:rPr>
          <w:rFonts w:ascii="Arial" w:hAnsi="Arial" w:cs="Arial"/>
        </w:rPr>
        <w:t>złożenia</w:t>
      </w:r>
      <w:r w:rsidRPr="00BA6FD2">
        <w:rPr>
          <w:rFonts w:ascii="Arial" w:hAnsi="Arial" w:cs="Arial"/>
        </w:rPr>
        <w:t xml:space="preserve"> zastrzeżeń ze strony </w:t>
      </w:r>
      <w:r w:rsidRPr="006A7DA4">
        <w:rPr>
          <w:rFonts w:ascii="Arial" w:hAnsi="Arial" w:cs="Arial"/>
        </w:rPr>
        <w:t>Zamawiającego</w:t>
      </w:r>
      <w:r w:rsidR="00B5671A" w:rsidRPr="006A7DA4">
        <w:rPr>
          <w:rFonts w:ascii="Arial" w:hAnsi="Arial" w:cs="Arial"/>
        </w:rPr>
        <w:t xml:space="preserve"> </w:t>
      </w:r>
      <w:r w:rsidRPr="006A7DA4">
        <w:rPr>
          <w:rFonts w:ascii="Arial" w:hAnsi="Arial" w:cs="Arial"/>
        </w:rPr>
        <w:t>Wykonawca nie realizuje robót zgodnie z Umową</w:t>
      </w:r>
      <w:r w:rsidR="00A642A9" w:rsidRPr="006A7DA4">
        <w:rPr>
          <w:rFonts w:ascii="Arial" w:hAnsi="Arial" w:cs="Arial"/>
        </w:rPr>
        <w:t xml:space="preserve">, w tym </w:t>
      </w:r>
      <w:r w:rsidR="00C1625A" w:rsidRPr="006A7DA4">
        <w:rPr>
          <w:rFonts w:ascii="Arial" w:hAnsi="Arial" w:cs="Arial"/>
          <w:szCs w:val="24"/>
        </w:rPr>
        <w:t xml:space="preserve">decyzją Konserwatora z dnia 3 października 2023 r., </w:t>
      </w:r>
      <w:r w:rsidR="00C1625A" w:rsidRPr="006A7DA4">
        <w:rPr>
          <w:rFonts w:ascii="Arial" w:hAnsi="Arial" w:cs="Arial"/>
        </w:rPr>
        <w:t xml:space="preserve">decyzją Konserwatora z dnia 21 października 2025 r. lub </w:t>
      </w:r>
      <w:r w:rsidR="00EE40AA" w:rsidRPr="006A7DA4">
        <w:rPr>
          <w:rFonts w:ascii="Arial" w:hAnsi="Arial" w:cs="Arial"/>
        </w:rPr>
        <w:t>d</w:t>
      </w:r>
      <w:r w:rsidR="00A642A9" w:rsidRPr="006A7DA4">
        <w:rPr>
          <w:rFonts w:ascii="Arial" w:hAnsi="Arial" w:cs="Arial"/>
        </w:rPr>
        <w:t xml:space="preserve">ecyzją </w:t>
      </w:r>
      <w:r w:rsidR="00EE40AA" w:rsidRPr="006A7DA4">
        <w:rPr>
          <w:rFonts w:ascii="Arial" w:hAnsi="Arial" w:cs="Arial"/>
        </w:rPr>
        <w:t>Konserwatora</w:t>
      </w:r>
      <w:r w:rsidR="00A642A9" w:rsidRPr="006A7DA4">
        <w:rPr>
          <w:rFonts w:ascii="Arial" w:hAnsi="Arial" w:cs="Arial"/>
        </w:rPr>
        <w:t xml:space="preserve"> z dnia 21 października </w:t>
      </w:r>
      <w:r w:rsidR="00A642A9" w:rsidRPr="00BA6FD2">
        <w:rPr>
          <w:rFonts w:ascii="Arial" w:hAnsi="Arial" w:cs="Arial"/>
        </w:rPr>
        <w:t xml:space="preserve">2025 r. </w:t>
      </w:r>
      <w:r w:rsidRPr="00BA6FD2">
        <w:rPr>
          <w:rFonts w:ascii="Arial" w:hAnsi="Arial" w:cs="Arial"/>
        </w:rPr>
        <w:t xml:space="preserve">lub uporczywie </w:t>
      </w:r>
      <w:r w:rsidR="00993545">
        <w:rPr>
          <w:rFonts w:ascii="Arial" w:hAnsi="Arial" w:cs="Arial"/>
        </w:rPr>
        <w:t>lub</w:t>
      </w:r>
      <w:r w:rsidRPr="00BA6FD2">
        <w:rPr>
          <w:rFonts w:ascii="Arial" w:hAnsi="Arial" w:cs="Arial"/>
        </w:rPr>
        <w:t xml:space="preserve"> w rażący sposób</w:t>
      </w:r>
      <w:r w:rsidR="00B5671A" w:rsidRPr="00BA6FD2">
        <w:rPr>
          <w:rFonts w:ascii="Arial" w:hAnsi="Arial" w:cs="Arial"/>
        </w:rPr>
        <w:t xml:space="preserve"> </w:t>
      </w:r>
      <w:r w:rsidRPr="00BA6FD2">
        <w:rPr>
          <w:rFonts w:ascii="Arial" w:hAnsi="Arial" w:cs="Arial"/>
        </w:rPr>
        <w:t>zaniedbuje zobowiązania umowne</w:t>
      </w:r>
      <w:r w:rsidR="00EC5A37" w:rsidRPr="00BA6FD2">
        <w:rPr>
          <w:rFonts w:ascii="Arial" w:hAnsi="Arial" w:cs="Arial"/>
        </w:rPr>
        <w:t>;</w:t>
      </w:r>
    </w:p>
    <w:p w14:paraId="2309BCEB" w14:textId="2B1BCF11" w:rsidR="00B5671A" w:rsidRPr="004F6B24" w:rsidRDefault="00346B60" w:rsidP="00CD6B45">
      <w:pPr>
        <w:pStyle w:val="Akapitzlist"/>
        <w:numPr>
          <w:ilvl w:val="0"/>
          <w:numId w:val="37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lastRenderedPageBreak/>
        <w:t>nastąpi zajęcie mienia Wykonawcy i w ten sposób realizacja Umowy przez Wykonawcę będzie niemożliwa lub znacznie utrudniona</w:t>
      </w:r>
      <w:r w:rsidR="00363F51" w:rsidRPr="004F6B24">
        <w:rPr>
          <w:rFonts w:ascii="Arial" w:hAnsi="Arial" w:cs="Arial"/>
        </w:rPr>
        <w:t>.</w:t>
      </w:r>
    </w:p>
    <w:p w14:paraId="47A141A3" w14:textId="4A0E1B11" w:rsidR="00363F51" w:rsidRPr="004F6B24" w:rsidRDefault="00363F51" w:rsidP="00CD6B45">
      <w:pPr>
        <w:pStyle w:val="Akapitzlist"/>
        <w:numPr>
          <w:ilvl w:val="0"/>
          <w:numId w:val="36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Odstąpienie od Umowy</w:t>
      </w:r>
      <w:r w:rsidR="0034100F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powinno nastąpić w terminie 30 dni od powzięc</w:t>
      </w:r>
      <w:r w:rsidR="00B5671A" w:rsidRPr="004F6B24">
        <w:rPr>
          <w:rFonts w:ascii="Arial" w:hAnsi="Arial" w:cs="Arial"/>
        </w:rPr>
        <w:t>i</w:t>
      </w:r>
      <w:r w:rsidRPr="004F6B24">
        <w:rPr>
          <w:rFonts w:ascii="Arial" w:hAnsi="Arial" w:cs="Arial"/>
        </w:rPr>
        <w:t>a informacji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o zaistnieniu sytuacji uprawniającej do odstąpienia, w formie pisemnej pod rygorem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nieważności takiego oświadczenia i powinno zawierać uzasadnienie.</w:t>
      </w:r>
    </w:p>
    <w:p w14:paraId="5C0949A5" w14:textId="77777777" w:rsidR="007A7C90" w:rsidRPr="004F6B24" w:rsidRDefault="007A7C90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</w:p>
    <w:p w14:paraId="105FE1E2" w14:textId="6B5B1422" w:rsidR="00363F51" w:rsidRPr="004F6B24" w:rsidRDefault="00363F51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§ 1</w:t>
      </w:r>
      <w:r w:rsidR="00346B60" w:rsidRPr="004F6B24">
        <w:rPr>
          <w:rFonts w:ascii="Arial" w:hAnsi="Arial" w:cs="Arial"/>
          <w:b/>
          <w:bCs/>
        </w:rPr>
        <w:t>7</w:t>
      </w:r>
      <w:r w:rsidR="007A7C90" w:rsidRPr="004F6B24">
        <w:rPr>
          <w:rFonts w:ascii="Arial" w:hAnsi="Arial" w:cs="Arial"/>
          <w:b/>
          <w:bCs/>
        </w:rPr>
        <w:t>.</w:t>
      </w:r>
    </w:p>
    <w:p w14:paraId="6AF4F309" w14:textId="309FE36F" w:rsidR="00722F94" w:rsidRPr="004F6B24" w:rsidRDefault="00363F51" w:rsidP="007A7C90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(Zmiany Umowy)</w:t>
      </w:r>
    </w:p>
    <w:p w14:paraId="45D75CF6" w14:textId="79AA5A12" w:rsidR="00B113B5" w:rsidRPr="004F6B24" w:rsidRDefault="00363F51" w:rsidP="00EC5A37">
      <w:pPr>
        <w:numPr>
          <w:ilvl w:val="0"/>
          <w:numId w:val="26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Zamawiający przewiduje możliwość zmiany Umowy</w:t>
      </w:r>
      <w:r w:rsidR="007A1650" w:rsidRPr="004F6B24">
        <w:rPr>
          <w:rFonts w:ascii="Arial" w:hAnsi="Arial" w:cs="Arial"/>
        </w:rPr>
        <w:t>,</w:t>
      </w:r>
      <w:r w:rsidRPr="004F6B24">
        <w:rPr>
          <w:rFonts w:ascii="Arial" w:hAnsi="Arial" w:cs="Arial"/>
        </w:rPr>
        <w:t xml:space="preserve"> z zastrzeżeniem postanowienia § 3 ust.</w:t>
      </w:r>
      <w:r w:rsidR="00B5671A" w:rsidRPr="004F6B24">
        <w:rPr>
          <w:rFonts w:ascii="Arial" w:hAnsi="Arial" w:cs="Arial"/>
        </w:rPr>
        <w:t xml:space="preserve"> </w:t>
      </w:r>
      <w:r w:rsidR="007A1650" w:rsidRPr="004F6B24">
        <w:rPr>
          <w:rFonts w:ascii="Arial" w:hAnsi="Arial" w:cs="Arial"/>
        </w:rPr>
        <w:t>3</w:t>
      </w:r>
      <w:r w:rsidRPr="004F6B24">
        <w:rPr>
          <w:rFonts w:ascii="Arial" w:hAnsi="Arial" w:cs="Arial"/>
        </w:rPr>
        <w:t xml:space="preserve"> Umowy, w przypadku: </w:t>
      </w:r>
    </w:p>
    <w:p w14:paraId="2BE6BA81" w14:textId="71AA1101" w:rsidR="00B5671A" w:rsidRPr="004F6B24" w:rsidRDefault="00363F51" w:rsidP="0097362B">
      <w:pPr>
        <w:pStyle w:val="Akapitzlist"/>
        <w:numPr>
          <w:ilvl w:val="1"/>
          <w:numId w:val="26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konieczności zastąpienia osób wyznaczonych do pełnienia funkcji określonych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w § </w:t>
      </w:r>
      <w:r w:rsidR="00346B60" w:rsidRPr="004F6B24">
        <w:rPr>
          <w:rFonts w:ascii="Arial" w:hAnsi="Arial" w:cs="Arial"/>
        </w:rPr>
        <w:t>6</w:t>
      </w:r>
      <w:r w:rsidRPr="004F6B24">
        <w:rPr>
          <w:rFonts w:ascii="Arial" w:hAnsi="Arial" w:cs="Arial"/>
        </w:rPr>
        <w:t xml:space="preserve"> nowymi osobami; warunkiem wprowadzenia zmian jest posiadanie przez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nową osobę kwalifikacji nie niższych niż kwalifikacje osoby wymienionej w umowie,</w:t>
      </w:r>
    </w:p>
    <w:p w14:paraId="4EAE5306" w14:textId="413965A0" w:rsidR="00346B60" w:rsidRDefault="00363F51" w:rsidP="00CE4E31">
      <w:pPr>
        <w:pStyle w:val="Akapitzlist"/>
        <w:numPr>
          <w:ilvl w:val="1"/>
          <w:numId w:val="26"/>
        </w:numPr>
        <w:spacing w:after="0" w:line="300" w:lineRule="exact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zmiany powszechnie obowiązujących przepisów prawa w zakresie mającym wpływ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na przedmiot zamówienia</w:t>
      </w:r>
      <w:r w:rsidR="00666F69">
        <w:rPr>
          <w:rFonts w:ascii="Arial" w:hAnsi="Arial" w:cs="Arial"/>
        </w:rPr>
        <w:t>.</w:t>
      </w:r>
    </w:p>
    <w:p w14:paraId="10B3EDFE" w14:textId="4E8061E6" w:rsidR="00363F51" w:rsidRPr="004F6B24" w:rsidRDefault="00363F51" w:rsidP="006C1B17">
      <w:pPr>
        <w:numPr>
          <w:ilvl w:val="0"/>
          <w:numId w:val="26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Zmiana postanowień Umowy może nastąpić za zgodą obu stron wyrażoną na piśmie,</w:t>
      </w:r>
      <w:r w:rsidR="00B5671A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 formie aneksu do Umowy, pod rygorem nieważności takiej zmiany.</w:t>
      </w:r>
    </w:p>
    <w:p w14:paraId="1F3A76CF" w14:textId="77777777" w:rsidR="00B113B5" w:rsidRPr="004F6B24" w:rsidRDefault="00B113B5" w:rsidP="00B113B5">
      <w:pPr>
        <w:spacing w:after="0" w:line="300" w:lineRule="exact"/>
        <w:jc w:val="both"/>
        <w:rPr>
          <w:rFonts w:ascii="Arial" w:hAnsi="Arial" w:cs="Arial"/>
        </w:rPr>
      </w:pPr>
    </w:p>
    <w:p w14:paraId="10C1280A" w14:textId="77777777" w:rsidR="00E714B9" w:rsidRDefault="00E714B9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</w:p>
    <w:p w14:paraId="26018714" w14:textId="77777777" w:rsidR="00E714B9" w:rsidRDefault="00E714B9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</w:p>
    <w:p w14:paraId="61BDD076" w14:textId="5D29C1ED" w:rsidR="00363F51" w:rsidRPr="004F6B24" w:rsidRDefault="00363F51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§ 1</w:t>
      </w:r>
      <w:r w:rsidR="00346B60" w:rsidRPr="004F6B24">
        <w:rPr>
          <w:rFonts w:ascii="Arial" w:hAnsi="Arial" w:cs="Arial"/>
          <w:b/>
          <w:bCs/>
        </w:rPr>
        <w:t>8</w:t>
      </w:r>
      <w:r w:rsidR="0097362B" w:rsidRPr="004F6B24">
        <w:rPr>
          <w:rFonts w:ascii="Arial" w:hAnsi="Arial" w:cs="Arial"/>
          <w:b/>
          <w:bCs/>
        </w:rPr>
        <w:t>.</w:t>
      </w:r>
    </w:p>
    <w:p w14:paraId="0E04C98F" w14:textId="1F8C5AC6" w:rsidR="00665A39" w:rsidRPr="004F6B24" w:rsidRDefault="00363F51" w:rsidP="0097362B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>(Postanowienia końcowe)</w:t>
      </w:r>
    </w:p>
    <w:p w14:paraId="68B52A18" w14:textId="77777777" w:rsidR="00F70D11" w:rsidRPr="004F6B24" w:rsidRDefault="00363F51" w:rsidP="006C1B17">
      <w:pPr>
        <w:numPr>
          <w:ilvl w:val="0"/>
          <w:numId w:val="27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 sprawach nieuregulowanych Umową mają zastosowanie przepisy powszechnie</w:t>
      </w:r>
      <w:r w:rsidR="00F70D1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obowiązującego prawa polskiego.</w:t>
      </w:r>
    </w:p>
    <w:p w14:paraId="091CCEF0" w14:textId="77777777" w:rsidR="00F70D11" w:rsidRPr="004F6B24" w:rsidRDefault="00363F51" w:rsidP="006C1B17">
      <w:pPr>
        <w:numPr>
          <w:ilvl w:val="0"/>
          <w:numId w:val="27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Wykonawca bez uprzedniej, pisemnej zgody Zamawiającego nie może dokonać cesji</w:t>
      </w:r>
      <w:r w:rsidR="00F70D1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wierzytelności, wynikających z tytułu realizacji Umowy. Dokonanie cesji bez pisemnej zgody</w:t>
      </w:r>
      <w:r w:rsidR="00F70D1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 xml:space="preserve">Zamawiającego jest </w:t>
      </w:r>
      <w:r w:rsidR="00F70D11" w:rsidRPr="004F6B24">
        <w:rPr>
          <w:rFonts w:ascii="Arial" w:hAnsi="Arial" w:cs="Arial"/>
        </w:rPr>
        <w:t>bezskuteczne</w:t>
      </w:r>
      <w:r w:rsidRPr="004F6B24">
        <w:rPr>
          <w:rFonts w:ascii="Arial" w:hAnsi="Arial" w:cs="Arial"/>
        </w:rPr>
        <w:t xml:space="preserve"> wobec Zamawiającego.</w:t>
      </w:r>
      <w:r w:rsidR="00F70D11" w:rsidRPr="004F6B24">
        <w:rPr>
          <w:rFonts w:ascii="Arial" w:hAnsi="Arial" w:cs="Arial"/>
        </w:rPr>
        <w:t xml:space="preserve"> </w:t>
      </w:r>
    </w:p>
    <w:p w14:paraId="313B7619" w14:textId="77777777" w:rsidR="00F70D11" w:rsidRPr="004F6B24" w:rsidRDefault="00346B60" w:rsidP="006C1B17">
      <w:pPr>
        <w:numPr>
          <w:ilvl w:val="0"/>
          <w:numId w:val="27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Wszelka korespondencja wysłana na adres każdej ze Stron wskazany na wstępie Umowy uznana będzie za skutecznie </w:t>
      </w:r>
      <w:r w:rsidR="007919B1" w:rsidRPr="004F6B24">
        <w:rPr>
          <w:rFonts w:ascii="Arial" w:hAnsi="Arial" w:cs="Arial"/>
        </w:rPr>
        <w:t>doręczoną, chyba że Strona, która zmieni adres, powiadomi o tym drugą Stronę na piśmie</w:t>
      </w:r>
      <w:r w:rsidR="00363F51" w:rsidRPr="004F6B24">
        <w:rPr>
          <w:rFonts w:ascii="Arial" w:hAnsi="Arial" w:cs="Arial"/>
        </w:rPr>
        <w:t>.</w:t>
      </w:r>
    </w:p>
    <w:p w14:paraId="512E7DAA" w14:textId="2C539CBE" w:rsidR="00F70D11" w:rsidRPr="004F6B24" w:rsidRDefault="00363F51" w:rsidP="006C1B17">
      <w:pPr>
        <w:numPr>
          <w:ilvl w:val="0"/>
          <w:numId w:val="27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Sądem właściwym dla rozstrzygania sporów wynikających z Umowy jest Sąd właściwy dla</w:t>
      </w:r>
      <w:r w:rsidR="00F70D1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siedziby Zamawiającego.</w:t>
      </w:r>
    </w:p>
    <w:p w14:paraId="7F97C1C3" w14:textId="77777777" w:rsidR="00F70D11" w:rsidRPr="004F6B24" w:rsidRDefault="00363F51" w:rsidP="006C1B17">
      <w:pPr>
        <w:numPr>
          <w:ilvl w:val="0"/>
          <w:numId w:val="27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Umowę sporządzono w dwóch jednobrzmiących egzemplarzach, po jednym egzemplarzu</w:t>
      </w:r>
      <w:r w:rsidR="00F70D11" w:rsidRPr="004F6B24">
        <w:rPr>
          <w:rFonts w:ascii="Arial" w:hAnsi="Arial" w:cs="Arial"/>
        </w:rPr>
        <w:t xml:space="preserve"> d</w:t>
      </w:r>
      <w:r w:rsidRPr="004F6B24">
        <w:rPr>
          <w:rFonts w:ascii="Arial" w:hAnsi="Arial" w:cs="Arial"/>
        </w:rPr>
        <w:t>la</w:t>
      </w:r>
      <w:r w:rsidR="00F70D11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każdej ze Stron.</w:t>
      </w:r>
    </w:p>
    <w:p w14:paraId="7BF16254" w14:textId="77777777" w:rsidR="00F70D11" w:rsidRPr="004F6B24" w:rsidRDefault="00363F51" w:rsidP="006C1B17">
      <w:pPr>
        <w:numPr>
          <w:ilvl w:val="0"/>
          <w:numId w:val="27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Umowa wchodzi w życie z dniem jej podpisania.</w:t>
      </w:r>
    </w:p>
    <w:p w14:paraId="76562088" w14:textId="77777777" w:rsidR="00363F51" w:rsidRPr="004F6B24" w:rsidRDefault="00363F51" w:rsidP="006C1B17">
      <w:pPr>
        <w:numPr>
          <w:ilvl w:val="0"/>
          <w:numId w:val="27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Integralną część Umowy stanowią Załączniki:</w:t>
      </w:r>
    </w:p>
    <w:p w14:paraId="612AF086" w14:textId="77777777" w:rsidR="00363F51" w:rsidRPr="004F6B24" w:rsidRDefault="00363F51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1) Załącznik Nr 1 - odpis aktualny z KRS Zamawiającego,</w:t>
      </w:r>
    </w:p>
    <w:p w14:paraId="475A2CE8" w14:textId="77777777" w:rsidR="00363F51" w:rsidRPr="004F6B24" w:rsidRDefault="00363F51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2) Załącznik Nr 2 - odpis aktualny z KRS Wykonawcy,</w:t>
      </w:r>
    </w:p>
    <w:p w14:paraId="69798D28" w14:textId="77777777" w:rsidR="00363F51" w:rsidRPr="004F6B24" w:rsidRDefault="00363F51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3) Załącznik Nr 3 - </w:t>
      </w:r>
      <w:r w:rsidR="009A4D56" w:rsidRPr="004F6B24">
        <w:rPr>
          <w:rFonts w:ascii="Arial" w:hAnsi="Arial" w:cs="Arial"/>
        </w:rPr>
        <w:t>Oferta Wykonawcy</w:t>
      </w:r>
    </w:p>
    <w:p w14:paraId="77291F4E" w14:textId="4FDA2407" w:rsidR="00363F51" w:rsidRPr="004F6B24" w:rsidRDefault="00363F51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 xml:space="preserve">4) Załącznik Nr 4 </w:t>
      </w:r>
      <w:r w:rsidR="007733BB" w:rsidRPr="004F6B24">
        <w:rPr>
          <w:rFonts w:ascii="Arial" w:hAnsi="Arial" w:cs="Arial"/>
        </w:rPr>
        <w:t>-</w:t>
      </w:r>
      <w:r w:rsidR="009A4D56" w:rsidRPr="004F6B24">
        <w:rPr>
          <w:rFonts w:ascii="Arial" w:hAnsi="Arial" w:cs="Arial"/>
        </w:rPr>
        <w:t xml:space="preserve"> </w:t>
      </w:r>
      <w:r w:rsidR="007733BB" w:rsidRPr="004F6B24">
        <w:rPr>
          <w:rFonts w:ascii="Arial" w:hAnsi="Arial" w:cs="Arial"/>
        </w:rPr>
        <w:t>Specyfikacja Warunków Zamówienia</w:t>
      </w:r>
    </w:p>
    <w:p w14:paraId="26F04321" w14:textId="168F9292" w:rsidR="00363F51" w:rsidRPr="004F6B24" w:rsidRDefault="00C764E5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5</w:t>
      </w:r>
      <w:r w:rsidR="00363F51" w:rsidRPr="004F6B24">
        <w:rPr>
          <w:rFonts w:ascii="Arial" w:hAnsi="Arial" w:cs="Arial"/>
        </w:rPr>
        <w:t xml:space="preserve">) Załącznik Nr </w:t>
      </w:r>
      <w:r w:rsidRPr="004F6B24">
        <w:rPr>
          <w:rFonts w:ascii="Arial" w:hAnsi="Arial" w:cs="Arial"/>
        </w:rPr>
        <w:t>5</w:t>
      </w:r>
      <w:r w:rsidR="00363F51" w:rsidRPr="004F6B24">
        <w:rPr>
          <w:rFonts w:ascii="Arial" w:hAnsi="Arial" w:cs="Arial"/>
        </w:rPr>
        <w:t xml:space="preserve"> - </w:t>
      </w:r>
      <w:r w:rsidR="009A4D56" w:rsidRPr="004F6B24">
        <w:rPr>
          <w:rFonts w:ascii="Arial" w:hAnsi="Arial" w:cs="Arial"/>
        </w:rPr>
        <w:t>Oświadczenie Wykonawcy dotyczące RODO</w:t>
      </w:r>
    </w:p>
    <w:p w14:paraId="6A4C103E" w14:textId="3EDB00B7" w:rsidR="00363F51" w:rsidRPr="004F6B24" w:rsidRDefault="00C764E5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6</w:t>
      </w:r>
      <w:r w:rsidR="00363F51" w:rsidRPr="004F6B24">
        <w:rPr>
          <w:rFonts w:ascii="Arial" w:hAnsi="Arial" w:cs="Arial"/>
        </w:rPr>
        <w:t xml:space="preserve">) Załącznik Nr </w:t>
      </w:r>
      <w:r w:rsidRPr="004F6B24">
        <w:rPr>
          <w:rFonts w:ascii="Arial" w:hAnsi="Arial" w:cs="Arial"/>
        </w:rPr>
        <w:t>6</w:t>
      </w:r>
      <w:r w:rsidR="00363F51" w:rsidRPr="004F6B24">
        <w:rPr>
          <w:rFonts w:ascii="Arial" w:hAnsi="Arial" w:cs="Arial"/>
        </w:rPr>
        <w:t xml:space="preserve"> -</w:t>
      </w:r>
      <w:r w:rsidR="009A4D56" w:rsidRPr="004F6B24">
        <w:rPr>
          <w:rFonts w:ascii="Arial" w:hAnsi="Arial" w:cs="Arial"/>
        </w:rPr>
        <w:t xml:space="preserve"> Oświadczenie podwykonawcy</w:t>
      </w:r>
    </w:p>
    <w:p w14:paraId="031810C4" w14:textId="7DE054A3" w:rsidR="00363F51" w:rsidRPr="004F6B24" w:rsidRDefault="00C764E5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7</w:t>
      </w:r>
      <w:r w:rsidR="00363F51" w:rsidRPr="004F6B24">
        <w:rPr>
          <w:rFonts w:ascii="Arial" w:hAnsi="Arial" w:cs="Arial"/>
        </w:rPr>
        <w:t xml:space="preserve">) Załącznik Nr </w:t>
      </w:r>
      <w:r w:rsidRPr="004F6B24">
        <w:rPr>
          <w:rFonts w:ascii="Arial" w:hAnsi="Arial" w:cs="Arial"/>
        </w:rPr>
        <w:t>7</w:t>
      </w:r>
      <w:r w:rsidR="00363F51" w:rsidRPr="004F6B24">
        <w:rPr>
          <w:rFonts w:ascii="Arial" w:hAnsi="Arial" w:cs="Arial"/>
        </w:rPr>
        <w:t xml:space="preserve"> -</w:t>
      </w:r>
      <w:r w:rsidR="009A4D56" w:rsidRPr="004F6B24">
        <w:rPr>
          <w:rFonts w:ascii="Arial" w:hAnsi="Arial" w:cs="Arial"/>
        </w:rPr>
        <w:t xml:space="preserve"> Gwarancja Jakości</w:t>
      </w:r>
    </w:p>
    <w:p w14:paraId="4D47D471" w14:textId="2348FBCB" w:rsidR="00363F51" w:rsidRPr="004F6B24" w:rsidRDefault="00C764E5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8</w:t>
      </w:r>
      <w:r w:rsidR="00363F51" w:rsidRPr="004F6B24">
        <w:rPr>
          <w:rFonts w:ascii="Arial" w:hAnsi="Arial" w:cs="Arial"/>
        </w:rPr>
        <w:t xml:space="preserve">) Załącznik Nr </w:t>
      </w:r>
      <w:r w:rsidRPr="004F6B24">
        <w:rPr>
          <w:rFonts w:ascii="Arial" w:hAnsi="Arial" w:cs="Arial"/>
        </w:rPr>
        <w:t>8</w:t>
      </w:r>
      <w:r w:rsidR="00363F51" w:rsidRPr="004F6B24">
        <w:rPr>
          <w:rFonts w:ascii="Arial" w:hAnsi="Arial" w:cs="Arial"/>
        </w:rPr>
        <w:t xml:space="preserve"> -</w:t>
      </w:r>
      <w:r w:rsidR="009A4D56" w:rsidRPr="004F6B24">
        <w:rPr>
          <w:rFonts w:ascii="Arial" w:hAnsi="Arial" w:cs="Arial"/>
        </w:rPr>
        <w:t xml:space="preserve"> Kopia polisy OC Wykonawcy</w:t>
      </w:r>
    </w:p>
    <w:p w14:paraId="432F7D45" w14:textId="51C5DC87" w:rsidR="00363F51" w:rsidRPr="004F6B24" w:rsidRDefault="000C66D3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9</w:t>
      </w:r>
      <w:r w:rsidR="00363F51" w:rsidRPr="004F6B24">
        <w:rPr>
          <w:rFonts w:ascii="Arial" w:hAnsi="Arial" w:cs="Arial"/>
        </w:rPr>
        <w:t>)</w:t>
      </w:r>
      <w:r w:rsidR="00F70D11" w:rsidRPr="004F6B24">
        <w:rPr>
          <w:rFonts w:ascii="Arial" w:hAnsi="Arial" w:cs="Arial"/>
        </w:rPr>
        <w:t xml:space="preserve"> </w:t>
      </w:r>
      <w:r w:rsidR="00363F51" w:rsidRPr="004F6B24">
        <w:rPr>
          <w:rFonts w:ascii="Arial" w:hAnsi="Arial" w:cs="Arial"/>
        </w:rPr>
        <w:t xml:space="preserve">Załącznik Nr </w:t>
      </w:r>
      <w:r w:rsidR="009F67CE" w:rsidRPr="004F6B24">
        <w:rPr>
          <w:rFonts w:ascii="Arial" w:hAnsi="Arial" w:cs="Arial"/>
        </w:rPr>
        <w:t>9</w:t>
      </w:r>
      <w:r w:rsidR="009A4D56" w:rsidRPr="004F6B24">
        <w:rPr>
          <w:rFonts w:ascii="Arial" w:hAnsi="Arial" w:cs="Arial"/>
        </w:rPr>
        <w:t xml:space="preserve"> – Projekt Architektoniczno-Budowlany</w:t>
      </w:r>
    </w:p>
    <w:p w14:paraId="0FE58AC6" w14:textId="4C831DAB" w:rsidR="00DA66E4" w:rsidRPr="004F6B24" w:rsidRDefault="00DA66E4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1</w:t>
      </w:r>
      <w:r w:rsidR="000C66D3" w:rsidRPr="004F6B24">
        <w:rPr>
          <w:rFonts w:ascii="Arial" w:hAnsi="Arial" w:cs="Arial"/>
        </w:rPr>
        <w:t>0</w:t>
      </w:r>
      <w:r w:rsidRPr="004F6B24">
        <w:rPr>
          <w:rFonts w:ascii="Arial" w:hAnsi="Arial" w:cs="Arial"/>
        </w:rPr>
        <w:t>) Załącznik Nr 1</w:t>
      </w:r>
      <w:r w:rsidR="009F67CE" w:rsidRPr="004F6B24">
        <w:rPr>
          <w:rFonts w:ascii="Arial" w:hAnsi="Arial" w:cs="Arial"/>
        </w:rPr>
        <w:t>0</w:t>
      </w:r>
      <w:r w:rsidRPr="004F6B24">
        <w:rPr>
          <w:rFonts w:ascii="Arial" w:hAnsi="Arial" w:cs="Arial"/>
        </w:rPr>
        <w:t xml:space="preserve"> – Plan Sytuacyjny</w:t>
      </w:r>
    </w:p>
    <w:p w14:paraId="74098513" w14:textId="3031AC67" w:rsidR="00DA66E4" w:rsidRPr="004F6B24" w:rsidRDefault="00DA66E4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lastRenderedPageBreak/>
        <w:t>1</w:t>
      </w:r>
      <w:r w:rsidR="000C66D3" w:rsidRPr="004F6B24">
        <w:rPr>
          <w:rFonts w:ascii="Arial" w:hAnsi="Arial" w:cs="Arial"/>
        </w:rPr>
        <w:t>1</w:t>
      </w:r>
      <w:r w:rsidRPr="004F6B24">
        <w:rPr>
          <w:rFonts w:ascii="Arial" w:hAnsi="Arial" w:cs="Arial"/>
        </w:rPr>
        <w:t>) Załącznik Nr 1</w:t>
      </w:r>
      <w:r w:rsidR="009F67CE" w:rsidRPr="004F6B24">
        <w:rPr>
          <w:rFonts w:ascii="Arial" w:hAnsi="Arial" w:cs="Arial"/>
        </w:rPr>
        <w:t>1</w:t>
      </w:r>
      <w:r w:rsidRPr="004F6B24">
        <w:rPr>
          <w:rFonts w:ascii="Arial" w:hAnsi="Arial" w:cs="Arial"/>
        </w:rPr>
        <w:t xml:space="preserve"> – Przedmiar Robót</w:t>
      </w:r>
    </w:p>
    <w:p w14:paraId="2C431E1E" w14:textId="7CED5521" w:rsidR="00DA66E4" w:rsidRPr="004F6B24" w:rsidRDefault="00DA66E4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1</w:t>
      </w:r>
      <w:r w:rsidR="000C66D3" w:rsidRPr="004F6B24">
        <w:rPr>
          <w:rFonts w:ascii="Arial" w:hAnsi="Arial" w:cs="Arial"/>
        </w:rPr>
        <w:t>2</w:t>
      </w:r>
      <w:r w:rsidRPr="004F6B24">
        <w:rPr>
          <w:rFonts w:ascii="Arial" w:hAnsi="Arial" w:cs="Arial"/>
        </w:rPr>
        <w:t>) Załącznik Nr 1</w:t>
      </w:r>
      <w:r w:rsidR="009F67CE" w:rsidRPr="004F6B24">
        <w:rPr>
          <w:rFonts w:ascii="Arial" w:hAnsi="Arial" w:cs="Arial"/>
        </w:rPr>
        <w:t>2</w:t>
      </w:r>
      <w:r w:rsidRPr="004F6B24">
        <w:rPr>
          <w:rFonts w:ascii="Arial" w:hAnsi="Arial" w:cs="Arial"/>
        </w:rPr>
        <w:t xml:space="preserve"> – </w:t>
      </w:r>
      <w:r w:rsidR="00104BF6" w:rsidRPr="004F6B24">
        <w:rPr>
          <w:rFonts w:ascii="Arial" w:hAnsi="Arial" w:cs="Arial"/>
        </w:rPr>
        <w:t>Widoki aksonometryczne obiektu</w:t>
      </w:r>
    </w:p>
    <w:p w14:paraId="25E73440" w14:textId="53C04EFF" w:rsidR="00DA66E4" w:rsidRPr="004F6B24" w:rsidRDefault="00DA66E4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1</w:t>
      </w:r>
      <w:r w:rsidR="000C66D3" w:rsidRPr="004F6B24">
        <w:rPr>
          <w:rFonts w:ascii="Arial" w:hAnsi="Arial" w:cs="Arial"/>
        </w:rPr>
        <w:t>3</w:t>
      </w:r>
      <w:r w:rsidRPr="004F6B24">
        <w:rPr>
          <w:rFonts w:ascii="Arial" w:hAnsi="Arial" w:cs="Arial"/>
        </w:rPr>
        <w:t>) Załącznik Nr 1</w:t>
      </w:r>
      <w:r w:rsidR="009F67CE" w:rsidRPr="004F6B24">
        <w:rPr>
          <w:rFonts w:ascii="Arial" w:hAnsi="Arial" w:cs="Arial"/>
        </w:rPr>
        <w:t>3</w:t>
      </w:r>
      <w:r w:rsidRPr="004F6B24">
        <w:rPr>
          <w:rFonts w:ascii="Arial" w:hAnsi="Arial" w:cs="Arial"/>
        </w:rPr>
        <w:t xml:space="preserve"> –</w:t>
      </w:r>
      <w:r w:rsidR="00645498" w:rsidRPr="004F6B24">
        <w:rPr>
          <w:rFonts w:ascii="Arial" w:hAnsi="Arial" w:cs="Arial"/>
        </w:rPr>
        <w:t xml:space="preserve"> Rzut przyziemia_przemurowania</w:t>
      </w:r>
    </w:p>
    <w:p w14:paraId="31CC3C70" w14:textId="7DEFCFE1" w:rsidR="00DA66E4" w:rsidRPr="004F6B24" w:rsidRDefault="00DA66E4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1</w:t>
      </w:r>
      <w:r w:rsidR="000C66D3" w:rsidRPr="004F6B24">
        <w:rPr>
          <w:rFonts w:ascii="Arial" w:hAnsi="Arial" w:cs="Arial"/>
        </w:rPr>
        <w:t>4</w:t>
      </w:r>
      <w:r w:rsidRPr="004F6B24">
        <w:rPr>
          <w:rFonts w:ascii="Arial" w:hAnsi="Arial" w:cs="Arial"/>
        </w:rPr>
        <w:t>) Załącznik Nr 1</w:t>
      </w:r>
      <w:r w:rsidR="009F67CE" w:rsidRPr="004F6B24">
        <w:rPr>
          <w:rFonts w:ascii="Arial" w:hAnsi="Arial" w:cs="Arial"/>
        </w:rPr>
        <w:t>4</w:t>
      </w:r>
      <w:r w:rsidR="00C764E5" w:rsidRPr="004F6B24">
        <w:rPr>
          <w:rFonts w:ascii="Arial" w:hAnsi="Arial" w:cs="Arial"/>
        </w:rPr>
        <w:t xml:space="preserve"> </w:t>
      </w:r>
      <w:r w:rsidRPr="004F6B24">
        <w:rPr>
          <w:rFonts w:ascii="Arial" w:hAnsi="Arial" w:cs="Arial"/>
        </w:rPr>
        <w:t>–</w:t>
      </w:r>
      <w:r w:rsidR="00645498" w:rsidRPr="004F6B24">
        <w:rPr>
          <w:rFonts w:ascii="Arial" w:hAnsi="Arial" w:cs="Arial"/>
        </w:rPr>
        <w:t xml:space="preserve"> Rzut dachu_inwentaryzacja</w:t>
      </w:r>
    </w:p>
    <w:p w14:paraId="03376F94" w14:textId="45CC6F9D" w:rsidR="00DA66E4" w:rsidRPr="004F6B24" w:rsidRDefault="00DA66E4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1</w:t>
      </w:r>
      <w:r w:rsidR="000C66D3" w:rsidRPr="004F6B24">
        <w:rPr>
          <w:rFonts w:ascii="Arial" w:hAnsi="Arial" w:cs="Arial"/>
        </w:rPr>
        <w:t>5</w:t>
      </w:r>
      <w:r w:rsidRPr="004F6B24">
        <w:rPr>
          <w:rFonts w:ascii="Arial" w:hAnsi="Arial" w:cs="Arial"/>
        </w:rPr>
        <w:t>) Załącznik Nr 1</w:t>
      </w:r>
      <w:r w:rsidR="009F67CE" w:rsidRPr="004F6B24">
        <w:rPr>
          <w:rFonts w:ascii="Arial" w:hAnsi="Arial" w:cs="Arial"/>
        </w:rPr>
        <w:t>5</w:t>
      </w:r>
      <w:r w:rsidRPr="004F6B24">
        <w:rPr>
          <w:rFonts w:ascii="Arial" w:hAnsi="Arial" w:cs="Arial"/>
        </w:rPr>
        <w:t xml:space="preserve"> –</w:t>
      </w:r>
      <w:r w:rsidR="00787655" w:rsidRPr="004F6B24">
        <w:rPr>
          <w:rFonts w:ascii="Arial" w:hAnsi="Arial" w:cs="Arial"/>
        </w:rPr>
        <w:t xml:space="preserve"> Rzut dachu_projekt</w:t>
      </w:r>
    </w:p>
    <w:p w14:paraId="00C040E9" w14:textId="6B745A87" w:rsidR="00DA66E4" w:rsidRPr="004F6B24" w:rsidRDefault="00DA66E4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1</w:t>
      </w:r>
      <w:r w:rsidR="000C66D3" w:rsidRPr="004F6B24">
        <w:rPr>
          <w:rFonts w:ascii="Arial" w:hAnsi="Arial" w:cs="Arial"/>
        </w:rPr>
        <w:t>6</w:t>
      </w:r>
      <w:r w:rsidRPr="004F6B24">
        <w:rPr>
          <w:rFonts w:ascii="Arial" w:hAnsi="Arial" w:cs="Arial"/>
        </w:rPr>
        <w:t>) Załącznik Nr 1</w:t>
      </w:r>
      <w:r w:rsidR="009F67CE" w:rsidRPr="004F6B24">
        <w:rPr>
          <w:rFonts w:ascii="Arial" w:hAnsi="Arial" w:cs="Arial"/>
        </w:rPr>
        <w:t>6</w:t>
      </w:r>
      <w:r w:rsidRPr="004F6B24">
        <w:rPr>
          <w:rFonts w:ascii="Arial" w:hAnsi="Arial" w:cs="Arial"/>
        </w:rPr>
        <w:t xml:space="preserve"> –</w:t>
      </w:r>
      <w:r w:rsidR="009B27A1" w:rsidRPr="004F6B24">
        <w:rPr>
          <w:rFonts w:ascii="Arial" w:hAnsi="Arial" w:cs="Arial"/>
        </w:rPr>
        <w:t xml:space="preserve"> Rzut wieźby dachowej_inwentaryzacja</w:t>
      </w:r>
    </w:p>
    <w:p w14:paraId="6A86CA57" w14:textId="4A875762" w:rsidR="00DA66E4" w:rsidRPr="004F6B24" w:rsidRDefault="00DA66E4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1</w:t>
      </w:r>
      <w:r w:rsidR="000C66D3" w:rsidRPr="004F6B24">
        <w:rPr>
          <w:rFonts w:ascii="Arial" w:hAnsi="Arial" w:cs="Arial"/>
        </w:rPr>
        <w:t>7</w:t>
      </w:r>
      <w:r w:rsidRPr="004F6B24">
        <w:rPr>
          <w:rFonts w:ascii="Arial" w:hAnsi="Arial" w:cs="Arial"/>
        </w:rPr>
        <w:t>) Załącznik Nr 1</w:t>
      </w:r>
      <w:r w:rsidR="009F67CE" w:rsidRPr="004F6B24">
        <w:rPr>
          <w:rFonts w:ascii="Arial" w:hAnsi="Arial" w:cs="Arial"/>
        </w:rPr>
        <w:t>7</w:t>
      </w:r>
      <w:r w:rsidRPr="004F6B24">
        <w:rPr>
          <w:rFonts w:ascii="Arial" w:hAnsi="Arial" w:cs="Arial"/>
        </w:rPr>
        <w:t xml:space="preserve"> –</w:t>
      </w:r>
      <w:r w:rsidR="007A5B94" w:rsidRPr="004F6B24">
        <w:rPr>
          <w:rFonts w:ascii="Arial" w:hAnsi="Arial" w:cs="Arial"/>
        </w:rPr>
        <w:t xml:space="preserve"> Przekrój stan projektowany i zachowany</w:t>
      </w:r>
    </w:p>
    <w:p w14:paraId="500D5612" w14:textId="61CAC20B" w:rsidR="00DA66E4" w:rsidRPr="004F6B24" w:rsidRDefault="00BF50AA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1</w:t>
      </w:r>
      <w:r w:rsidR="000C66D3" w:rsidRPr="004F6B24">
        <w:rPr>
          <w:rFonts w:ascii="Arial" w:hAnsi="Arial" w:cs="Arial"/>
        </w:rPr>
        <w:t>8</w:t>
      </w:r>
      <w:r w:rsidR="00DA66E4" w:rsidRPr="004F6B24">
        <w:rPr>
          <w:rFonts w:ascii="Arial" w:hAnsi="Arial" w:cs="Arial"/>
        </w:rPr>
        <w:t xml:space="preserve">) Załącznik Nr </w:t>
      </w:r>
      <w:r w:rsidR="00C764E5" w:rsidRPr="004F6B24">
        <w:rPr>
          <w:rFonts w:ascii="Arial" w:hAnsi="Arial" w:cs="Arial"/>
        </w:rPr>
        <w:t>1</w:t>
      </w:r>
      <w:r w:rsidR="009F67CE" w:rsidRPr="004F6B24">
        <w:rPr>
          <w:rFonts w:ascii="Arial" w:hAnsi="Arial" w:cs="Arial"/>
        </w:rPr>
        <w:t>8</w:t>
      </w:r>
      <w:r w:rsidR="00DA66E4" w:rsidRPr="004F6B24">
        <w:rPr>
          <w:rFonts w:ascii="Arial" w:hAnsi="Arial" w:cs="Arial"/>
        </w:rPr>
        <w:t xml:space="preserve"> –</w:t>
      </w:r>
      <w:r w:rsidR="00A60FA9" w:rsidRPr="004F6B24">
        <w:rPr>
          <w:rFonts w:ascii="Arial" w:hAnsi="Arial" w:cs="Arial"/>
        </w:rPr>
        <w:t xml:space="preserve"> Ściana szczytowa północno-wschodnia_projekt rekonstrukcji</w:t>
      </w:r>
    </w:p>
    <w:p w14:paraId="2AABE1E8" w14:textId="1A59C242" w:rsidR="00BA10A0" w:rsidRPr="004F6B24" w:rsidRDefault="000C66D3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19</w:t>
      </w:r>
      <w:r w:rsidR="00BA10A0" w:rsidRPr="004F6B24">
        <w:rPr>
          <w:rFonts w:ascii="Arial" w:hAnsi="Arial" w:cs="Arial"/>
        </w:rPr>
        <w:t xml:space="preserve">) Załącznik Nr </w:t>
      </w:r>
      <w:r w:rsidR="009F67CE" w:rsidRPr="004F6B24">
        <w:rPr>
          <w:rFonts w:ascii="Arial" w:hAnsi="Arial" w:cs="Arial"/>
        </w:rPr>
        <w:t>19</w:t>
      </w:r>
      <w:r w:rsidR="00BA10A0" w:rsidRPr="004F6B24">
        <w:rPr>
          <w:rFonts w:ascii="Arial" w:hAnsi="Arial" w:cs="Arial"/>
        </w:rPr>
        <w:t xml:space="preserve"> – Ściana szczytowa północno-wschodnia_stan zachowany</w:t>
      </w:r>
    </w:p>
    <w:p w14:paraId="2E9A8838" w14:textId="0053769A" w:rsidR="00C764E5" w:rsidRPr="004F6B24" w:rsidRDefault="00C764E5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2</w:t>
      </w:r>
      <w:r w:rsidR="000C66D3" w:rsidRPr="004F6B24">
        <w:rPr>
          <w:rFonts w:ascii="Arial" w:hAnsi="Arial" w:cs="Arial"/>
        </w:rPr>
        <w:t>0</w:t>
      </w:r>
      <w:r w:rsidRPr="004F6B24">
        <w:rPr>
          <w:rFonts w:ascii="Arial" w:hAnsi="Arial" w:cs="Arial"/>
        </w:rPr>
        <w:t>) Załącznik Nr 2</w:t>
      </w:r>
      <w:r w:rsidR="009F67CE" w:rsidRPr="004F6B24">
        <w:rPr>
          <w:rFonts w:ascii="Arial" w:hAnsi="Arial" w:cs="Arial"/>
        </w:rPr>
        <w:t>0</w:t>
      </w:r>
      <w:r w:rsidRPr="004F6B24">
        <w:rPr>
          <w:rFonts w:ascii="Arial" w:hAnsi="Arial" w:cs="Arial"/>
        </w:rPr>
        <w:t xml:space="preserve"> – Nakaz Konserwatorski nr 1655/2023</w:t>
      </w:r>
    </w:p>
    <w:p w14:paraId="50DCF1B4" w14:textId="004B37BB" w:rsidR="00A54559" w:rsidRDefault="00C764E5" w:rsidP="0097362B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2</w:t>
      </w:r>
      <w:r w:rsidR="000C66D3" w:rsidRPr="004F6B24">
        <w:rPr>
          <w:rFonts w:ascii="Arial" w:hAnsi="Arial" w:cs="Arial"/>
        </w:rPr>
        <w:t>1</w:t>
      </w:r>
      <w:r w:rsidR="00BF50AA" w:rsidRPr="004F6B24">
        <w:rPr>
          <w:rFonts w:ascii="Arial" w:hAnsi="Arial" w:cs="Arial"/>
        </w:rPr>
        <w:t>) Załącznik Nr 2</w:t>
      </w:r>
      <w:r w:rsidR="009F67CE" w:rsidRPr="004F6B24">
        <w:rPr>
          <w:rFonts w:ascii="Arial" w:hAnsi="Arial" w:cs="Arial"/>
        </w:rPr>
        <w:t>1</w:t>
      </w:r>
      <w:r w:rsidR="00BF50AA" w:rsidRPr="004F6B24">
        <w:rPr>
          <w:rFonts w:ascii="Arial" w:hAnsi="Arial" w:cs="Arial"/>
        </w:rPr>
        <w:t xml:space="preserve"> – Decyzja MKiDN z </w:t>
      </w:r>
      <w:r w:rsidR="00E43457" w:rsidRPr="004F6B24">
        <w:rPr>
          <w:rFonts w:ascii="Arial" w:hAnsi="Arial" w:cs="Arial"/>
        </w:rPr>
        <w:t>03.10.2025</w:t>
      </w:r>
      <w:r w:rsidR="00BF50AA" w:rsidRPr="004F6B24">
        <w:rPr>
          <w:rFonts w:ascii="Arial" w:hAnsi="Arial" w:cs="Arial"/>
        </w:rPr>
        <w:t xml:space="preserve"> r.</w:t>
      </w:r>
    </w:p>
    <w:p w14:paraId="76FF2C1C" w14:textId="59656D08" w:rsidR="00130BE4" w:rsidRPr="00BA6FD2" w:rsidRDefault="00130BE4" w:rsidP="0097362B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BA6FD2">
        <w:rPr>
          <w:rFonts w:ascii="Arial" w:hAnsi="Arial" w:cs="Arial"/>
        </w:rPr>
        <w:t>22) Załącznik Nr 22 – Wiążące uwagi do Projektu Architektoniczno-Budowlanego</w:t>
      </w:r>
    </w:p>
    <w:p w14:paraId="3E8EA60C" w14:textId="4E6780D7" w:rsidR="00703EA3" w:rsidRPr="00BA6FD2" w:rsidRDefault="00703EA3" w:rsidP="0097362B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BA6FD2">
        <w:rPr>
          <w:rFonts w:ascii="Arial" w:hAnsi="Arial" w:cs="Arial"/>
        </w:rPr>
        <w:t xml:space="preserve">23) Załącznik Nr 23 – </w:t>
      </w:r>
      <w:r w:rsidR="00E41E4E" w:rsidRPr="00BA6FD2">
        <w:rPr>
          <w:rFonts w:ascii="Arial" w:hAnsi="Arial" w:cs="Arial"/>
        </w:rPr>
        <w:t>Decyzja nr 1957/2025 - Pozwolenie na prowadzenie robót budowlanych przy zabytku</w:t>
      </w:r>
    </w:p>
    <w:p w14:paraId="4731572A" w14:textId="77777777" w:rsidR="00A54559" w:rsidRPr="00BA6FD2" w:rsidRDefault="00A54559" w:rsidP="006C1B17">
      <w:pPr>
        <w:spacing w:after="0" w:line="300" w:lineRule="exact"/>
        <w:ind w:left="360"/>
        <w:jc w:val="both"/>
        <w:rPr>
          <w:rFonts w:ascii="Arial" w:hAnsi="Arial" w:cs="Arial"/>
        </w:rPr>
      </w:pPr>
    </w:p>
    <w:p w14:paraId="63CBB1AF" w14:textId="77777777" w:rsidR="00E82635" w:rsidRDefault="00A54559" w:rsidP="006C1B17">
      <w:pPr>
        <w:spacing w:after="0" w:line="300" w:lineRule="exact"/>
        <w:ind w:left="360"/>
        <w:jc w:val="both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 xml:space="preserve">   </w:t>
      </w:r>
    </w:p>
    <w:p w14:paraId="1502C2E9" w14:textId="77777777" w:rsidR="00E82635" w:rsidRDefault="00E82635" w:rsidP="006C1B17">
      <w:pPr>
        <w:spacing w:after="0" w:line="300" w:lineRule="exact"/>
        <w:ind w:left="360"/>
        <w:jc w:val="both"/>
        <w:rPr>
          <w:rFonts w:ascii="Arial" w:hAnsi="Arial" w:cs="Arial"/>
          <w:b/>
          <w:bCs/>
        </w:rPr>
      </w:pPr>
    </w:p>
    <w:p w14:paraId="538F4AEC" w14:textId="77777777" w:rsidR="00E82635" w:rsidRDefault="00E82635" w:rsidP="006C1B17">
      <w:pPr>
        <w:spacing w:after="0" w:line="300" w:lineRule="exact"/>
        <w:ind w:left="360"/>
        <w:jc w:val="both"/>
        <w:rPr>
          <w:rFonts w:ascii="Arial" w:hAnsi="Arial" w:cs="Arial"/>
          <w:b/>
          <w:bCs/>
        </w:rPr>
      </w:pPr>
    </w:p>
    <w:p w14:paraId="42BCA27E" w14:textId="77777777" w:rsidR="00E82635" w:rsidRDefault="00E82635" w:rsidP="006C1B17">
      <w:pPr>
        <w:spacing w:after="0" w:line="300" w:lineRule="exact"/>
        <w:ind w:left="360"/>
        <w:jc w:val="both"/>
        <w:rPr>
          <w:rFonts w:ascii="Arial" w:hAnsi="Arial" w:cs="Arial"/>
          <w:b/>
          <w:bCs/>
        </w:rPr>
      </w:pPr>
    </w:p>
    <w:p w14:paraId="4AE9B8C1" w14:textId="3B3A32D3" w:rsidR="00363F51" w:rsidRPr="004F6B24" w:rsidRDefault="00A54559" w:rsidP="006C1B17">
      <w:pPr>
        <w:spacing w:after="0" w:line="300" w:lineRule="exact"/>
        <w:ind w:left="360"/>
        <w:jc w:val="both"/>
        <w:rPr>
          <w:rFonts w:ascii="Arial" w:hAnsi="Arial" w:cs="Arial"/>
          <w:b/>
          <w:bCs/>
        </w:rPr>
      </w:pPr>
      <w:r w:rsidRPr="004F6B24">
        <w:rPr>
          <w:rFonts w:ascii="Arial" w:hAnsi="Arial" w:cs="Arial"/>
          <w:b/>
          <w:bCs/>
        </w:rPr>
        <w:t xml:space="preserve">    </w:t>
      </w:r>
      <w:r w:rsidR="00363F51" w:rsidRPr="004F6B24">
        <w:rPr>
          <w:rFonts w:ascii="Arial" w:hAnsi="Arial" w:cs="Arial"/>
          <w:b/>
          <w:bCs/>
        </w:rPr>
        <w:t>ZAMAWIAJĄCY</w:t>
      </w:r>
      <w:r w:rsidRPr="004F6B24">
        <w:rPr>
          <w:rFonts w:ascii="Arial" w:hAnsi="Arial" w:cs="Arial"/>
          <w:b/>
          <w:bCs/>
        </w:rPr>
        <w:t xml:space="preserve">                                                                         </w:t>
      </w:r>
      <w:r w:rsidR="00363F51" w:rsidRPr="004F6B24">
        <w:rPr>
          <w:rFonts w:ascii="Arial" w:hAnsi="Arial" w:cs="Arial"/>
          <w:b/>
          <w:bCs/>
        </w:rPr>
        <w:t xml:space="preserve"> WYKONAWCA</w:t>
      </w:r>
    </w:p>
    <w:p w14:paraId="2835D038" w14:textId="77777777" w:rsidR="00A54559" w:rsidRDefault="00A54559" w:rsidP="0097362B">
      <w:pPr>
        <w:spacing w:after="0" w:line="300" w:lineRule="exact"/>
        <w:jc w:val="both"/>
        <w:rPr>
          <w:rFonts w:ascii="Arial" w:hAnsi="Arial" w:cs="Arial"/>
        </w:rPr>
      </w:pPr>
    </w:p>
    <w:p w14:paraId="31E927CE" w14:textId="77777777" w:rsidR="00E82635" w:rsidRDefault="00E82635" w:rsidP="0097362B">
      <w:pPr>
        <w:spacing w:after="0" w:line="300" w:lineRule="exact"/>
        <w:jc w:val="both"/>
        <w:rPr>
          <w:rFonts w:ascii="Arial" w:hAnsi="Arial" w:cs="Arial"/>
        </w:rPr>
      </w:pPr>
    </w:p>
    <w:p w14:paraId="6075A990" w14:textId="77777777" w:rsidR="00E82635" w:rsidRDefault="00E82635" w:rsidP="0097362B">
      <w:pPr>
        <w:spacing w:after="0" w:line="300" w:lineRule="exact"/>
        <w:jc w:val="both"/>
        <w:rPr>
          <w:rFonts w:ascii="Arial" w:hAnsi="Arial" w:cs="Arial"/>
        </w:rPr>
      </w:pPr>
    </w:p>
    <w:p w14:paraId="47BB468D" w14:textId="77777777" w:rsidR="00E82635" w:rsidRPr="004F6B24" w:rsidRDefault="00E82635" w:rsidP="0097362B">
      <w:pPr>
        <w:spacing w:after="0" w:line="300" w:lineRule="exact"/>
        <w:jc w:val="both"/>
        <w:rPr>
          <w:rFonts w:ascii="Arial" w:hAnsi="Arial" w:cs="Arial"/>
        </w:rPr>
      </w:pPr>
    </w:p>
    <w:p w14:paraId="3381BFF3" w14:textId="77777777" w:rsidR="00A54559" w:rsidRPr="004F6B24" w:rsidRDefault="00A54559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4F6B24">
        <w:rPr>
          <w:rFonts w:ascii="Arial" w:hAnsi="Arial" w:cs="Arial"/>
        </w:rPr>
        <w:t>………………………………                                                       ………………………………</w:t>
      </w:r>
    </w:p>
    <w:p w14:paraId="13AD8B52" w14:textId="77777777" w:rsidR="00A54559" w:rsidRPr="004F6B24" w:rsidRDefault="00A54559" w:rsidP="006C1B17">
      <w:pPr>
        <w:spacing w:after="0" w:line="300" w:lineRule="exact"/>
        <w:ind w:left="360"/>
        <w:jc w:val="both"/>
        <w:rPr>
          <w:rFonts w:ascii="Arial" w:hAnsi="Arial" w:cs="Arial"/>
        </w:rPr>
      </w:pPr>
    </w:p>
    <w:p w14:paraId="03C68B8E" w14:textId="77777777" w:rsidR="00363F51" w:rsidRPr="004F6B24" w:rsidRDefault="00A54559" w:rsidP="006C1B17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4F6B24">
        <w:rPr>
          <w:rFonts w:ascii="Arial" w:hAnsi="Arial" w:cs="Arial"/>
        </w:rPr>
        <w:br w:type="page"/>
      </w:r>
      <w:r w:rsidR="00363F51" w:rsidRPr="004F6B24">
        <w:rPr>
          <w:rFonts w:ascii="Arial" w:hAnsi="Arial" w:cs="Arial"/>
          <w:b/>
          <w:bCs/>
        </w:rPr>
        <w:lastRenderedPageBreak/>
        <w:t>Załącznik Nr 1 do Umowy</w:t>
      </w:r>
    </w:p>
    <w:p w14:paraId="72E473FD" w14:textId="77777777" w:rsidR="001A7B58" w:rsidRPr="004F6B24" w:rsidRDefault="001A7B58" w:rsidP="006C1B17">
      <w:pPr>
        <w:spacing w:after="0" w:line="300" w:lineRule="exact"/>
        <w:ind w:left="360"/>
        <w:jc w:val="both"/>
        <w:rPr>
          <w:rFonts w:ascii="Arial" w:hAnsi="Arial" w:cs="Arial"/>
        </w:rPr>
      </w:pPr>
    </w:p>
    <w:p w14:paraId="4142B3F6" w14:textId="77777777" w:rsidR="00363F51" w:rsidRPr="004F6B24" w:rsidRDefault="00363F51" w:rsidP="006C1B17">
      <w:pPr>
        <w:spacing w:after="0" w:line="300" w:lineRule="exact"/>
        <w:ind w:left="360"/>
        <w:jc w:val="center"/>
        <w:rPr>
          <w:rFonts w:ascii="Arial" w:hAnsi="Arial" w:cs="Arial"/>
        </w:rPr>
      </w:pPr>
      <w:r w:rsidRPr="004F6B24">
        <w:rPr>
          <w:rFonts w:ascii="Arial" w:hAnsi="Arial" w:cs="Arial"/>
        </w:rPr>
        <w:t>Informacja odpowiadająca odpisowi aktualnemu z KRS Zamawiającego</w:t>
      </w:r>
    </w:p>
    <w:p w14:paraId="36FEB25E" w14:textId="77777777" w:rsidR="00363F51" w:rsidRPr="000B3E7C" w:rsidRDefault="001A7B58" w:rsidP="006C1B17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4F6B24">
        <w:rPr>
          <w:rFonts w:ascii="Arial" w:hAnsi="Arial" w:cs="Arial"/>
        </w:rPr>
        <w:br w:type="page"/>
      </w:r>
      <w:r w:rsidR="00363F51" w:rsidRPr="000B3E7C">
        <w:rPr>
          <w:rFonts w:ascii="Arial" w:hAnsi="Arial" w:cs="Arial"/>
          <w:b/>
          <w:bCs/>
        </w:rPr>
        <w:lastRenderedPageBreak/>
        <w:t>Załącznik Nr 2 do Umowy</w:t>
      </w:r>
    </w:p>
    <w:p w14:paraId="640D9D5B" w14:textId="77777777" w:rsidR="001A7B58" w:rsidRPr="000B3E7C" w:rsidRDefault="001A7B58" w:rsidP="006C1B17">
      <w:pPr>
        <w:spacing w:after="0" w:line="300" w:lineRule="exact"/>
        <w:ind w:left="360"/>
        <w:jc w:val="both"/>
        <w:rPr>
          <w:rFonts w:ascii="Arial" w:hAnsi="Arial" w:cs="Arial"/>
        </w:rPr>
      </w:pPr>
    </w:p>
    <w:p w14:paraId="795AAAC2" w14:textId="77777777" w:rsidR="00363F51" w:rsidRPr="000B3E7C" w:rsidRDefault="00363F51" w:rsidP="006C1B17">
      <w:pPr>
        <w:spacing w:after="0" w:line="300" w:lineRule="exact"/>
        <w:ind w:left="360"/>
        <w:jc w:val="center"/>
        <w:rPr>
          <w:rFonts w:ascii="Arial" w:hAnsi="Arial" w:cs="Arial"/>
        </w:rPr>
      </w:pPr>
      <w:r w:rsidRPr="000B3E7C">
        <w:rPr>
          <w:rFonts w:ascii="Arial" w:hAnsi="Arial" w:cs="Arial"/>
        </w:rPr>
        <w:t>Informacja odpowiadająca odpisowi aktualnemu z KRS/CEiDG Wykonawcy</w:t>
      </w:r>
    </w:p>
    <w:p w14:paraId="2655DA9A" w14:textId="77777777" w:rsidR="00363F51" w:rsidRPr="000B3E7C" w:rsidRDefault="001A7B58" w:rsidP="006C1B17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</w:rPr>
        <w:br w:type="page"/>
      </w:r>
      <w:r w:rsidR="00363F51" w:rsidRPr="000B3E7C">
        <w:rPr>
          <w:rFonts w:ascii="Arial" w:hAnsi="Arial" w:cs="Arial"/>
          <w:b/>
          <w:bCs/>
        </w:rPr>
        <w:lastRenderedPageBreak/>
        <w:t>Załącznik Nr 3 do Umowy</w:t>
      </w:r>
    </w:p>
    <w:p w14:paraId="46AFFED1" w14:textId="77777777" w:rsidR="001A7B58" w:rsidRPr="000B3E7C" w:rsidRDefault="001A7B58" w:rsidP="006C1B17">
      <w:pPr>
        <w:spacing w:after="0" w:line="300" w:lineRule="exact"/>
        <w:ind w:left="360"/>
        <w:jc w:val="center"/>
        <w:rPr>
          <w:rFonts w:ascii="Arial" w:hAnsi="Arial" w:cs="Arial"/>
        </w:rPr>
      </w:pPr>
    </w:p>
    <w:p w14:paraId="68CF6C98" w14:textId="77777777" w:rsidR="001A7B58" w:rsidRPr="000B3E7C" w:rsidRDefault="00E43643" w:rsidP="006C1B17">
      <w:pPr>
        <w:spacing w:after="0" w:line="300" w:lineRule="exact"/>
        <w:ind w:left="360"/>
        <w:jc w:val="center"/>
        <w:rPr>
          <w:rFonts w:ascii="Arial" w:hAnsi="Arial" w:cs="Arial"/>
        </w:rPr>
      </w:pPr>
      <w:r w:rsidRPr="000B3E7C">
        <w:rPr>
          <w:rFonts w:ascii="Arial" w:hAnsi="Arial" w:cs="Arial"/>
        </w:rPr>
        <w:t>Oferta Wykonawcy</w:t>
      </w:r>
    </w:p>
    <w:p w14:paraId="7885E6CC" w14:textId="77777777" w:rsidR="00363F51" w:rsidRPr="000B3E7C" w:rsidRDefault="001A7B58" w:rsidP="006C1B17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</w:rPr>
        <w:br w:type="page"/>
      </w:r>
      <w:r w:rsidR="00363F51" w:rsidRPr="000B3E7C">
        <w:rPr>
          <w:rFonts w:ascii="Arial" w:hAnsi="Arial" w:cs="Arial"/>
          <w:b/>
          <w:bCs/>
        </w:rPr>
        <w:lastRenderedPageBreak/>
        <w:t>Załącznik Nr 4 do Umowy</w:t>
      </w:r>
    </w:p>
    <w:p w14:paraId="43F4094F" w14:textId="77777777" w:rsidR="001A7B58" w:rsidRPr="000B3E7C" w:rsidRDefault="001A7B58" w:rsidP="006C1B17">
      <w:pPr>
        <w:spacing w:after="0" w:line="300" w:lineRule="exact"/>
        <w:ind w:left="360"/>
        <w:jc w:val="both"/>
        <w:rPr>
          <w:rFonts w:ascii="Arial" w:hAnsi="Arial" w:cs="Arial"/>
        </w:rPr>
      </w:pPr>
    </w:p>
    <w:p w14:paraId="0415F671" w14:textId="236ED860" w:rsidR="00E43643" w:rsidRPr="000B3E7C" w:rsidRDefault="00C64179" w:rsidP="006C1B17">
      <w:pPr>
        <w:spacing w:after="0" w:line="300" w:lineRule="exact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Specyfikacja Warunków Zamówienia (SWZ)</w:t>
      </w:r>
    </w:p>
    <w:p w14:paraId="599BFF40" w14:textId="77777777" w:rsidR="001A7B58" w:rsidRPr="000B3E7C" w:rsidRDefault="001A7B58" w:rsidP="006C1B17">
      <w:pPr>
        <w:spacing w:after="0" w:line="300" w:lineRule="exact"/>
        <w:ind w:left="360"/>
        <w:jc w:val="center"/>
        <w:rPr>
          <w:rFonts w:ascii="Arial" w:hAnsi="Arial" w:cs="Arial"/>
        </w:rPr>
      </w:pPr>
    </w:p>
    <w:p w14:paraId="509C2EEA" w14:textId="77777777" w:rsidR="00363F51" w:rsidRPr="000B3E7C" w:rsidRDefault="001A7B58" w:rsidP="006C1B17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</w:rPr>
        <w:br w:type="page"/>
      </w:r>
      <w:r w:rsidR="00363F51" w:rsidRPr="000B3E7C">
        <w:rPr>
          <w:rFonts w:ascii="Arial" w:hAnsi="Arial" w:cs="Arial"/>
          <w:b/>
          <w:bCs/>
        </w:rPr>
        <w:lastRenderedPageBreak/>
        <w:t xml:space="preserve">Załącznik Nr </w:t>
      </w:r>
      <w:r w:rsidR="00E43643" w:rsidRPr="000B3E7C">
        <w:rPr>
          <w:rFonts w:ascii="Arial" w:hAnsi="Arial" w:cs="Arial"/>
          <w:b/>
          <w:bCs/>
        </w:rPr>
        <w:t>5</w:t>
      </w:r>
      <w:r w:rsidR="00363F51" w:rsidRPr="000B3E7C">
        <w:rPr>
          <w:rFonts w:ascii="Arial" w:hAnsi="Arial" w:cs="Arial"/>
          <w:b/>
          <w:bCs/>
        </w:rPr>
        <w:t xml:space="preserve"> do Umowy</w:t>
      </w:r>
    </w:p>
    <w:p w14:paraId="6DBEBDD8" w14:textId="77777777" w:rsidR="008644D9" w:rsidRDefault="008644D9" w:rsidP="008644D9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</w:p>
    <w:p w14:paraId="12C099BB" w14:textId="71EEB5BB" w:rsidR="001A7B58" w:rsidRDefault="008644D9" w:rsidP="008644D9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8644D9">
        <w:rPr>
          <w:rFonts w:ascii="Arial" w:hAnsi="Arial" w:cs="Arial"/>
          <w:b/>
          <w:bCs/>
        </w:rPr>
        <w:t>Klauzula informacyjna przetwarzania danych osobowych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Pr="008644D9">
        <w:rPr>
          <w:rFonts w:ascii="Arial" w:hAnsi="Arial" w:cs="Arial"/>
          <w:b/>
          <w:bCs/>
        </w:rPr>
        <w:t>w SSEMP S.A w</w:t>
      </w:r>
      <w:r>
        <w:rPr>
          <w:rFonts w:ascii="Arial" w:hAnsi="Arial" w:cs="Arial"/>
          <w:b/>
          <w:bCs/>
        </w:rPr>
        <w:t xml:space="preserve"> </w:t>
      </w:r>
      <w:r w:rsidRPr="008644D9">
        <w:rPr>
          <w:rFonts w:ascii="Arial" w:hAnsi="Arial" w:cs="Arial"/>
          <w:b/>
          <w:bCs/>
        </w:rPr>
        <w:t>Kamiennej Górze</w:t>
      </w:r>
    </w:p>
    <w:p w14:paraId="32BA9996" w14:textId="77777777" w:rsidR="008644D9" w:rsidRPr="008644D9" w:rsidRDefault="008644D9" w:rsidP="008644D9">
      <w:pPr>
        <w:spacing w:before="240"/>
        <w:jc w:val="both"/>
        <w:rPr>
          <w:rFonts w:ascii="Arial" w:hAnsi="Arial" w:cs="Arial"/>
          <w:color w:val="000000"/>
          <w:sz w:val="21"/>
          <w:szCs w:val="21"/>
        </w:rPr>
      </w:pPr>
      <w:r w:rsidRPr="008644D9">
        <w:rPr>
          <w:rFonts w:ascii="Arial" w:hAnsi="Arial" w:cs="Arial"/>
          <w:sz w:val="21"/>
          <w:szCs w:val="21"/>
        </w:rPr>
        <w:t>SSEMP S.A</w:t>
      </w:r>
      <w:r w:rsidRPr="008644D9">
        <w:rPr>
          <w:rFonts w:ascii="Arial" w:hAnsi="Arial" w:cs="Arial"/>
          <w:color w:val="000000"/>
          <w:sz w:val="21"/>
          <w:szCs w:val="21"/>
        </w:rPr>
        <w:t xml:space="preserve"> Zgodnie z art. 13 ust. 1 i ust. 2 Rozporządzeniem Parlamentu Europejskiego i Rady (UE) 2016/679 z dnia 27 kwietnia 2016 r. w sprawie ochrony osób fizycznych w związku z przetwarzaniem danych osobowych i w sprawie swobodnego przepływu takich danych oraz uchylenia dyrektywy 95/46/WE (zwanym dalej Rozporządzenie RODO), informuję, iż:</w:t>
      </w:r>
    </w:p>
    <w:p w14:paraId="3BA2D626" w14:textId="77777777" w:rsidR="008644D9" w:rsidRPr="008644D9" w:rsidRDefault="008644D9" w:rsidP="008644D9">
      <w:pPr>
        <w:numPr>
          <w:ilvl w:val="0"/>
          <w:numId w:val="38"/>
        </w:numPr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  <w:bookmarkStart w:id="1" w:name="_Hlk38544830"/>
      <w:r w:rsidRPr="008644D9">
        <w:rPr>
          <w:rFonts w:ascii="Arial" w:hAnsi="Arial" w:cs="Arial"/>
          <w:b/>
          <w:bCs/>
          <w:color w:val="000000"/>
          <w:sz w:val="21"/>
          <w:szCs w:val="21"/>
        </w:rPr>
        <w:t>Administratorem Pani/Pana danych osobowych jest</w:t>
      </w:r>
      <w:r w:rsidRPr="008644D9">
        <w:rPr>
          <w:rFonts w:ascii="Arial" w:hAnsi="Arial" w:cs="Arial"/>
          <w:sz w:val="21"/>
          <w:szCs w:val="21"/>
        </w:rPr>
        <w:t xml:space="preserve"> Specjalna Strefa Ekonomiczna Małej Przedsiębiorczości S.A. 58-400 Kamienna Góra (</w:t>
      </w:r>
      <w:r w:rsidRPr="008644D9">
        <w:rPr>
          <w:rFonts w:ascii="Arial" w:hAnsi="Arial" w:cs="Arial"/>
          <w:b/>
          <w:bCs/>
          <w:sz w:val="21"/>
          <w:szCs w:val="21"/>
        </w:rPr>
        <w:t>SSEMP S.A</w:t>
      </w:r>
      <w:r w:rsidRPr="008644D9">
        <w:rPr>
          <w:rFonts w:ascii="Arial" w:hAnsi="Arial" w:cs="Arial"/>
          <w:sz w:val="21"/>
          <w:szCs w:val="21"/>
        </w:rPr>
        <w:t xml:space="preserve">.) reprezentowana przez Prezesa Zarządu NIP:614-14-72-974 REGON: 230820274 z siedzibą ul. Papieża Jana Pawła II 11 A, tel.: 75 645 20 30, e-mail: </w:t>
      </w:r>
      <w:hyperlink r:id="rId8" w:history="1">
        <w:r w:rsidRPr="008644D9">
          <w:rPr>
            <w:rStyle w:val="Hipercze"/>
            <w:rFonts w:ascii="Arial" w:hAnsi="Arial" w:cs="Arial"/>
            <w:sz w:val="21"/>
            <w:szCs w:val="21"/>
          </w:rPr>
          <w:t>strefa@ssemp.pl</w:t>
        </w:r>
      </w:hyperlink>
      <w:r w:rsidRPr="008644D9">
        <w:rPr>
          <w:rFonts w:ascii="Arial" w:hAnsi="Arial" w:cs="Arial"/>
          <w:sz w:val="21"/>
          <w:szCs w:val="21"/>
        </w:rPr>
        <w:t xml:space="preserve">  adres strony podmiotowej </w:t>
      </w:r>
      <w:r w:rsidRPr="008644D9">
        <w:rPr>
          <w:rStyle w:val="Hipercze"/>
          <w:rFonts w:ascii="Arial" w:hAnsi="Arial" w:cs="Arial"/>
          <w:sz w:val="21"/>
          <w:szCs w:val="21"/>
        </w:rPr>
        <w:t>www: ssemp.pl</w:t>
      </w:r>
      <w:r w:rsidRPr="008644D9">
        <w:rPr>
          <w:rFonts w:ascii="Arial" w:hAnsi="Arial" w:cs="Arial"/>
          <w:sz w:val="21"/>
          <w:szCs w:val="21"/>
        </w:rPr>
        <w:t xml:space="preserve"> </w:t>
      </w:r>
    </w:p>
    <w:p w14:paraId="70FE54A8" w14:textId="77777777" w:rsidR="008644D9" w:rsidRPr="008644D9" w:rsidRDefault="008644D9" w:rsidP="008644D9">
      <w:pPr>
        <w:numPr>
          <w:ilvl w:val="0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1"/>
          <w:szCs w:val="21"/>
        </w:rPr>
      </w:pPr>
      <w:r w:rsidRPr="008644D9">
        <w:rPr>
          <w:rFonts w:ascii="Arial" w:hAnsi="Arial" w:cs="Arial"/>
          <w:color w:val="000000"/>
          <w:sz w:val="21"/>
          <w:szCs w:val="21"/>
        </w:rPr>
        <w:t xml:space="preserve">W </w:t>
      </w:r>
      <w:r w:rsidRPr="008644D9">
        <w:rPr>
          <w:rFonts w:ascii="Arial" w:hAnsi="Arial" w:cs="Arial"/>
          <w:b/>
          <w:bCs/>
          <w:sz w:val="21"/>
          <w:szCs w:val="21"/>
        </w:rPr>
        <w:t>SSEMP S.A</w:t>
      </w:r>
      <w:r w:rsidRPr="008644D9">
        <w:rPr>
          <w:rFonts w:ascii="Arial" w:hAnsi="Arial" w:cs="Arial"/>
          <w:color w:val="000000"/>
          <w:sz w:val="21"/>
          <w:szCs w:val="21"/>
        </w:rPr>
        <w:t xml:space="preserve"> został powołany Inspektor ochrony danych osobowych Pan Tomasz Więckowski i ma Pani/Pan prawo kontaktu z nim za pomocą poczty e-mail:  </w:t>
      </w:r>
      <w:hyperlink r:id="rId9" w:history="1">
        <w:r w:rsidRPr="008644D9">
          <w:rPr>
            <w:rStyle w:val="Hipercze"/>
            <w:rFonts w:ascii="Arial" w:hAnsi="Arial" w:cs="Arial"/>
            <w:sz w:val="21"/>
            <w:szCs w:val="21"/>
          </w:rPr>
          <w:t>iod@protectdata.com.pl</w:t>
        </w:r>
      </w:hyperlink>
      <w:r w:rsidRPr="008644D9">
        <w:rPr>
          <w:rFonts w:ascii="Arial" w:hAnsi="Arial" w:cs="Arial"/>
          <w:color w:val="000000"/>
          <w:sz w:val="21"/>
          <w:szCs w:val="21"/>
        </w:rPr>
        <w:t xml:space="preserve">  lub tel.: 693337954 lub pisemnie na adres Administratora wskazany w pkt. 1</w:t>
      </w:r>
    </w:p>
    <w:bookmarkEnd w:id="1"/>
    <w:p w14:paraId="68029D9A" w14:textId="77777777" w:rsidR="008644D9" w:rsidRPr="008644D9" w:rsidRDefault="008644D9" w:rsidP="008644D9">
      <w:pPr>
        <w:numPr>
          <w:ilvl w:val="0"/>
          <w:numId w:val="38"/>
        </w:numPr>
        <w:spacing w:after="0" w:line="240" w:lineRule="auto"/>
        <w:ind w:left="354" w:hanging="357"/>
        <w:jc w:val="both"/>
        <w:rPr>
          <w:rFonts w:ascii="Arial" w:hAnsi="Arial" w:cs="Arial"/>
          <w:color w:val="000000"/>
          <w:sz w:val="21"/>
          <w:szCs w:val="21"/>
        </w:rPr>
      </w:pPr>
      <w:r w:rsidRPr="008644D9">
        <w:rPr>
          <w:rFonts w:ascii="Arial" w:hAnsi="Arial" w:cs="Arial"/>
          <w:b/>
          <w:bCs/>
          <w:color w:val="000000"/>
          <w:sz w:val="21"/>
          <w:szCs w:val="21"/>
        </w:rPr>
        <w:t>Pani/Pana dane osobowe</w:t>
      </w:r>
      <w:r w:rsidRPr="008644D9">
        <w:rPr>
          <w:rFonts w:ascii="Arial" w:hAnsi="Arial" w:cs="Arial"/>
          <w:color w:val="000000"/>
          <w:sz w:val="21"/>
          <w:szCs w:val="21"/>
        </w:rPr>
        <w:t xml:space="preserve"> w zależności od relacji łączących Panią/Pana z Administratorem, mogą być przetwarzane w celach</w:t>
      </w:r>
      <w:r w:rsidRPr="008644D9">
        <w:rPr>
          <w:rFonts w:ascii="Arial" w:hAnsi="Arial" w:cs="Arial"/>
          <w:sz w:val="21"/>
          <w:szCs w:val="21"/>
        </w:rPr>
        <w:t xml:space="preserve"> </w:t>
      </w:r>
      <w:r w:rsidRPr="008644D9">
        <w:rPr>
          <w:rFonts w:ascii="Arial" w:hAnsi="Arial" w:cs="Arial"/>
          <w:color w:val="000000"/>
          <w:sz w:val="21"/>
          <w:szCs w:val="21"/>
        </w:rPr>
        <w:t xml:space="preserve">poodejmowanych działań zmierzających do zrównoważonego rozwoju Kamiennogórskiej Specjalnej Strefy Ekonomicznej Małej Przedsiębiorczości i jej otoczenia, tworzenie warunków do inwestowania i prowadzenia działalności gospodarczej zwłaszcza dla małych i średnich przedsiębiorstw, w zakresie: </w:t>
      </w:r>
    </w:p>
    <w:p w14:paraId="4764FE6D" w14:textId="77777777" w:rsidR="008644D9" w:rsidRPr="008644D9" w:rsidRDefault="008644D9" w:rsidP="008644D9">
      <w:pPr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8644D9">
        <w:rPr>
          <w:rFonts w:ascii="Arial" w:hAnsi="Arial" w:cs="Arial"/>
          <w:color w:val="000000"/>
          <w:sz w:val="21"/>
          <w:szCs w:val="21"/>
        </w:rPr>
        <w:t xml:space="preserve">działań niezbędnych do zawarcia z Panią/Panem umowy oraz późniejsze jej wykonywanie (podstawą prawną będzie art. 6 ust. 1 lit. b Rozporządzenia RODO) </w:t>
      </w:r>
    </w:p>
    <w:p w14:paraId="08818181" w14:textId="77777777" w:rsidR="008644D9" w:rsidRPr="008644D9" w:rsidRDefault="008644D9" w:rsidP="008644D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wypełnienia obowiązku prawnego ciążącego na Administratorze (podstawą prawną będzie art.</w:t>
      </w:r>
      <w:r w:rsidRPr="008644D9">
        <w:rPr>
          <w:rFonts w:ascii="Arial" w:hAnsi="Arial" w:cs="Arial"/>
          <w:sz w:val="21"/>
          <w:szCs w:val="21"/>
        </w:rPr>
        <w:t> </w:t>
      </w:r>
      <w:r w:rsidRPr="008644D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6 ust. 1 lit. c RODO) w związku z realizowanymi zadaniami wynikającymi w szczególności z;</w:t>
      </w:r>
    </w:p>
    <w:p w14:paraId="6B51E689" w14:textId="77777777" w:rsidR="008644D9" w:rsidRPr="008644D9" w:rsidRDefault="008644D9" w:rsidP="008644D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sz w:val="21"/>
          <w:szCs w:val="21"/>
          <w:lang w:eastAsia="pl-PL"/>
        </w:rPr>
        <w:t>ustawy z dnia 15 września 2000 r. Kodeks spółek handlowych (Dz.U. 2024 poz. 96 z późn. zm.),</w:t>
      </w:r>
    </w:p>
    <w:p w14:paraId="40060A35" w14:textId="77777777" w:rsidR="008644D9" w:rsidRPr="008644D9" w:rsidRDefault="008644D9" w:rsidP="008644D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sz w:val="21"/>
          <w:szCs w:val="21"/>
          <w:lang w:eastAsia="pl-PL"/>
        </w:rPr>
        <w:t>ustawy z dnia 20 października 1994 r. o specjalnych strefach ekonomicznych (Dz.U. 1994 nr 123 poz. 600 z późn. zm.),</w:t>
      </w:r>
    </w:p>
    <w:p w14:paraId="42C27795" w14:textId="77777777" w:rsidR="008644D9" w:rsidRPr="008644D9" w:rsidRDefault="008644D9" w:rsidP="008644D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sz w:val="21"/>
          <w:szCs w:val="21"/>
          <w:lang w:eastAsia="pl-PL"/>
        </w:rPr>
        <w:t xml:space="preserve">ustawy z dnia 10 maja 2018 r. o wspieraniu nowych inwestycji (Dz.U. z 2018 r., poz. 1162 z póź. zm.), </w:t>
      </w:r>
    </w:p>
    <w:p w14:paraId="39727149" w14:textId="77777777" w:rsidR="008644D9" w:rsidRPr="008644D9" w:rsidRDefault="008644D9" w:rsidP="008644D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sz w:val="21"/>
          <w:szCs w:val="21"/>
          <w:lang w:eastAsia="pl-PL"/>
        </w:rPr>
        <w:t>rozporządzenia Ministra Przedsiębiorczości i Technologii z dnia 29 sierpnia 2018 r. w sprawie ustalenia obszarów i przypisania ich zarządzającym (Dz. U. z 2018 r. poz. 1698).</w:t>
      </w:r>
    </w:p>
    <w:p w14:paraId="7670D568" w14:textId="77777777" w:rsidR="008644D9" w:rsidRPr="008644D9" w:rsidRDefault="008644D9" w:rsidP="008644D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sz w:val="21"/>
          <w:szCs w:val="21"/>
          <w:lang w:eastAsia="pl-PL"/>
        </w:rPr>
        <w:t>rozporządzenie Rady Ministrów z dnia 14 grudnia 2021 r. w sprawie ustalenia mapy pomocy regionalnej na lata 2022-2027 (Dz.U. 2021 poz. 2422).</w:t>
      </w:r>
    </w:p>
    <w:p w14:paraId="61B7F974" w14:textId="77777777" w:rsidR="008644D9" w:rsidRPr="008644D9" w:rsidRDefault="008644D9" w:rsidP="008644D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8644D9">
        <w:rPr>
          <w:rFonts w:ascii="Arial" w:hAnsi="Arial" w:cs="Arial"/>
          <w:sz w:val="21"/>
          <w:szCs w:val="21"/>
        </w:rPr>
        <w:t>ze względu na prawnie uzasadniony interes realizowany przez Administratora danych (art. 6 ust 1 lit. f RODO) gdzie prawnie uzasadnionym interesem będzie min. realizowanie:</w:t>
      </w:r>
    </w:p>
    <w:p w14:paraId="69E9CEF3" w14:textId="77777777" w:rsidR="008644D9" w:rsidRPr="008644D9" w:rsidRDefault="008644D9" w:rsidP="008644D9">
      <w:pPr>
        <w:pStyle w:val="Akapitzlist"/>
        <w:numPr>
          <w:ilvl w:val="0"/>
          <w:numId w:val="45"/>
        </w:numPr>
        <w:spacing w:before="240"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sz w:val="21"/>
          <w:szCs w:val="21"/>
          <w:lang w:eastAsia="pl-PL"/>
        </w:rPr>
        <w:t>realizacji kontroli wewnętrznej, obsługi zgłoszonej skargi, reklamacji, wniosku bądź pochwały, wprowadzanie danych do bazy adresowej, by zapewnić możliwość sprawnej komunikacji, ustalenie, dochodzenie, egzekwowanie, obronę lub ochronę roszczeń lub praw związanych z wykonywaniem umowy, nawiązania kontaktów biznesowych, związanych z udziałem w postępowaniu ofertowym, wysyłki materiałów marketingowo – informacyjnych;</w:t>
      </w:r>
    </w:p>
    <w:p w14:paraId="49B52B20" w14:textId="77777777" w:rsidR="008644D9" w:rsidRPr="008644D9" w:rsidRDefault="008644D9" w:rsidP="008644D9">
      <w:pPr>
        <w:pStyle w:val="Akapitzlist"/>
        <w:numPr>
          <w:ilvl w:val="0"/>
          <w:numId w:val="41"/>
        </w:numPr>
        <w:spacing w:before="240"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sz w:val="21"/>
          <w:szCs w:val="21"/>
          <w:lang w:eastAsia="pl-PL"/>
        </w:rPr>
        <w:t>w pozostałych przypadkach Pani/Pana dane osobowe przetwarzane będą wyłącznie na podstawie wcześniej udzielonej zgody (art. 6 ust. 1 lit. a RODO) min:</w:t>
      </w:r>
    </w:p>
    <w:p w14:paraId="46444537" w14:textId="77777777" w:rsidR="008644D9" w:rsidRPr="008644D9" w:rsidRDefault="008644D9" w:rsidP="008644D9">
      <w:pPr>
        <w:pStyle w:val="Akapitzlist"/>
        <w:numPr>
          <w:ilvl w:val="0"/>
          <w:numId w:val="44"/>
        </w:numPr>
        <w:spacing w:before="240"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644D9">
        <w:rPr>
          <w:rFonts w:ascii="Arial" w:hAnsi="Arial" w:cs="Arial"/>
          <w:sz w:val="21"/>
          <w:szCs w:val="21"/>
        </w:rPr>
        <w:t>prowadzenia rekrutacji – wyłonienia spośród kandydatów do pracy osoby, która możliwie najdokładniej spełni oczekiwania Administratora wobec przyszłego pracownika,</w:t>
      </w:r>
    </w:p>
    <w:p w14:paraId="4420199C" w14:textId="77777777" w:rsidR="008644D9" w:rsidRPr="008644D9" w:rsidRDefault="008644D9" w:rsidP="008644D9">
      <w:pPr>
        <w:pStyle w:val="Akapitzlist"/>
        <w:numPr>
          <w:ilvl w:val="0"/>
          <w:numId w:val="44"/>
        </w:numPr>
        <w:spacing w:before="240"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644D9">
        <w:rPr>
          <w:rFonts w:ascii="Arial" w:hAnsi="Arial" w:cs="Arial"/>
          <w:sz w:val="21"/>
          <w:szCs w:val="21"/>
        </w:rPr>
        <w:t>udostępnienia usług drogą elektroniczną, na podstawie zgody wyrażonej poprzez akceptację regulaminu serwisu w formularzu rejestracyjnym.</w:t>
      </w:r>
    </w:p>
    <w:p w14:paraId="1E834C37" w14:textId="77777777" w:rsidR="008644D9" w:rsidRPr="008644D9" w:rsidRDefault="008644D9" w:rsidP="008644D9">
      <w:pPr>
        <w:pStyle w:val="Akapitzlist"/>
        <w:numPr>
          <w:ilvl w:val="0"/>
          <w:numId w:val="38"/>
        </w:numPr>
        <w:spacing w:after="20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Pani/Pana dane osobowe</w:t>
      </w:r>
      <w:r w:rsidRPr="008644D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nie są udostępniane innym odbiorcom z wyłączeniem podmiotów do tego uprawnionych takich jak:</w:t>
      </w:r>
    </w:p>
    <w:p w14:paraId="2E0FABF4" w14:textId="77777777" w:rsidR="008644D9" w:rsidRPr="008644D9" w:rsidRDefault="008644D9" w:rsidP="008644D9">
      <w:pPr>
        <w:pStyle w:val="Akapitzlist"/>
        <w:numPr>
          <w:ilvl w:val="0"/>
          <w:numId w:val="39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podmioty upoważnione do odbioru danych osobowych na podstawie odpowiednich przepisów prawa;</w:t>
      </w:r>
    </w:p>
    <w:p w14:paraId="2A447E8B" w14:textId="77777777" w:rsidR="008644D9" w:rsidRPr="008644D9" w:rsidRDefault="008644D9" w:rsidP="008644D9">
      <w:pPr>
        <w:pStyle w:val="Akapitzlist"/>
        <w:numPr>
          <w:ilvl w:val="0"/>
          <w:numId w:val="38"/>
        </w:numPr>
        <w:spacing w:before="120" w:after="0" w:line="240" w:lineRule="auto"/>
        <w:ind w:left="360"/>
        <w:jc w:val="both"/>
        <w:rPr>
          <w:rFonts w:ascii="Arial" w:hAnsi="Arial" w:cs="Arial"/>
          <w:color w:val="000000"/>
          <w:sz w:val="21"/>
          <w:szCs w:val="21"/>
        </w:rPr>
      </w:pPr>
      <w:r w:rsidRPr="008644D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podmioty, które przetwarzają dane osobowe w imieniu Administratora na podstawie zawartej z Administratorem umowy powierzenia przetwarzania danych osobowych.</w:t>
      </w:r>
    </w:p>
    <w:p w14:paraId="20B7583D" w14:textId="77777777" w:rsidR="008644D9" w:rsidRPr="008644D9" w:rsidRDefault="008644D9" w:rsidP="008644D9">
      <w:pPr>
        <w:pStyle w:val="Akapitzlist"/>
        <w:numPr>
          <w:ilvl w:val="0"/>
          <w:numId w:val="38"/>
        </w:numPr>
        <w:spacing w:before="120" w:after="0" w:line="240" w:lineRule="auto"/>
        <w:ind w:left="360"/>
        <w:jc w:val="both"/>
        <w:rPr>
          <w:rFonts w:ascii="Arial" w:hAnsi="Arial" w:cs="Arial"/>
          <w:color w:val="000000"/>
          <w:sz w:val="21"/>
          <w:szCs w:val="21"/>
        </w:rPr>
      </w:pPr>
      <w:r w:rsidRPr="008644D9">
        <w:rPr>
          <w:rFonts w:ascii="Arial" w:hAnsi="Arial" w:cs="Arial"/>
          <w:b/>
          <w:bCs/>
          <w:color w:val="000000"/>
          <w:sz w:val="21"/>
          <w:szCs w:val="21"/>
        </w:rPr>
        <w:t>Pani/Pana dane osobowe</w:t>
      </w:r>
      <w:r w:rsidRPr="008644D9">
        <w:rPr>
          <w:rFonts w:ascii="Arial" w:hAnsi="Arial" w:cs="Arial"/>
          <w:color w:val="000000"/>
          <w:sz w:val="21"/>
          <w:szCs w:val="21"/>
        </w:rPr>
        <w:t xml:space="preserve"> </w:t>
      </w:r>
      <w:r w:rsidRPr="008644D9">
        <w:rPr>
          <w:rFonts w:ascii="Arial" w:hAnsi="Arial" w:cs="Arial"/>
          <w:sz w:val="21"/>
          <w:szCs w:val="21"/>
        </w:rPr>
        <w:t xml:space="preserve">będą przetwarzane przez okres obowiązywania umowy/realizacji zlecenia, a po ich zakończeniu przez czas związany z wygaśnięciem wzajemnych roszczeń związanych z ich realizacją oraz przez czas wynikający z obowiązujących przepisów prawa m.in. przepisami podatkowymi, sprawozdawczości finansowej. Dokumentacja z danymi osobowymi, w szczególności dotycząca kwestii technicznych, będzie również przetwarzana do celów archiwalnych realizowanych w interesie publicznym i przechowywana w archiwum </w:t>
      </w:r>
      <w:r w:rsidRPr="008644D9">
        <w:rPr>
          <w:rFonts w:ascii="Arial" w:hAnsi="Arial" w:cs="Arial"/>
          <w:color w:val="000000"/>
          <w:sz w:val="21"/>
          <w:szCs w:val="21"/>
        </w:rPr>
        <w:t>przez okres niezbędny wynikający z przepisów dotyczących archiwizowania dokumentów obowiązujących u Administratora (Jednolity Rzeczowy Wykaz Akt).</w:t>
      </w:r>
    </w:p>
    <w:p w14:paraId="34C0E96A" w14:textId="77777777" w:rsidR="008644D9" w:rsidRPr="008644D9" w:rsidRDefault="008644D9" w:rsidP="008644D9">
      <w:pPr>
        <w:numPr>
          <w:ilvl w:val="0"/>
          <w:numId w:val="38"/>
        </w:numPr>
        <w:spacing w:after="0" w:line="240" w:lineRule="auto"/>
        <w:ind w:left="36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8644D9">
        <w:rPr>
          <w:rFonts w:ascii="Arial" w:hAnsi="Arial" w:cs="Arial"/>
          <w:b/>
          <w:bCs/>
          <w:color w:val="000000"/>
          <w:sz w:val="21"/>
          <w:szCs w:val="21"/>
        </w:rPr>
        <w:t>Posiada Pani/Pan prawo:</w:t>
      </w:r>
    </w:p>
    <w:p w14:paraId="67C74565" w14:textId="77777777" w:rsidR="008644D9" w:rsidRPr="008644D9" w:rsidRDefault="008644D9" w:rsidP="008644D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dostępu do treści swoich danych, przy czym;</w:t>
      </w:r>
    </w:p>
    <w:p w14:paraId="62BE353E" w14:textId="77777777" w:rsidR="008644D9" w:rsidRPr="008644D9" w:rsidRDefault="008644D9" w:rsidP="008644D9">
      <w:pPr>
        <w:pStyle w:val="Akapitzlist"/>
        <w:numPr>
          <w:ilvl w:val="0"/>
          <w:numId w:val="43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prawo dostępu do Pani/Pana danych osobowych, które zostały zebrane w sposób pośredni (z innych źródeł) w pewnych okolicznościach będzie ograniczone tj. w sytuacjach, gdy żądanie dostępu do Pani/Pana danych mogłoby wpłynąć na prawa i wolności osób od których dane pozyskano, powyższe ograniczenie zostało wprowadzone ustawą wdrażającą RODO*,</w:t>
      </w:r>
    </w:p>
    <w:p w14:paraId="360D6789" w14:textId="77777777" w:rsidR="008644D9" w:rsidRPr="008644D9" w:rsidRDefault="008644D9" w:rsidP="008644D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żądania sprostowania danych, które są nieprawidłowe, przy czym;</w:t>
      </w:r>
    </w:p>
    <w:p w14:paraId="3B49CEB5" w14:textId="77777777" w:rsidR="008644D9" w:rsidRPr="008644D9" w:rsidRDefault="008644D9" w:rsidP="008644D9">
      <w:pPr>
        <w:pStyle w:val="Akapitzlist"/>
        <w:numPr>
          <w:ilvl w:val="0"/>
          <w:numId w:val="43"/>
        </w:num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przypadku postępowania o udzielenie zamówienia publicznego skorzystanie przez Panią/Pana z uprawnienia do sprostowania nie może skutkować zmianą wyniku postępowania o udzielenie zamówienia publicznego lub konkursu ani zmianą postanowień umowy w zakresie niezgodnym z ustawą,</w:t>
      </w:r>
    </w:p>
    <w:p w14:paraId="198BCABA" w14:textId="77777777" w:rsidR="008644D9" w:rsidRPr="008644D9" w:rsidRDefault="008644D9" w:rsidP="008644D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żądania usunięcia danych na podstawie art. 17 RODO, z zastrzeżeniem art. 17 ust. 3 lit b, e RODO tj. dane są niezbędne;</w:t>
      </w:r>
    </w:p>
    <w:p w14:paraId="22ECF44D" w14:textId="77777777" w:rsidR="008644D9" w:rsidRPr="008644D9" w:rsidRDefault="008644D9" w:rsidP="008644D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do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administratorowi,</w:t>
      </w:r>
    </w:p>
    <w:p w14:paraId="7764E052" w14:textId="77777777" w:rsidR="008644D9" w:rsidRPr="008644D9" w:rsidRDefault="008644D9" w:rsidP="008644D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do ustalenia, dochodzenia lub obrony roszczeń,</w:t>
      </w:r>
    </w:p>
    <w:p w14:paraId="73FEAC63" w14:textId="77777777" w:rsidR="008644D9" w:rsidRPr="008644D9" w:rsidRDefault="008644D9" w:rsidP="008644D9">
      <w:pPr>
        <w:pStyle w:val="Akapitzlist"/>
        <w:numPr>
          <w:ilvl w:val="0"/>
          <w:numId w:val="40"/>
        </w:num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prawo do przenoszenia danych, na podstawie art. 20 Rozporządzenia RODO,</w:t>
      </w:r>
    </w:p>
    <w:p w14:paraId="0C2842E3" w14:textId="77777777" w:rsidR="008644D9" w:rsidRPr="008644D9" w:rsidRDefault="008644D9" w:rsidP="008644D9">
      <w:pPr>
        <w:pStyle w:val="Akapitzlist"/>
        <w:numPr>
          <w:ilvl w:val="0"/>
          <w:numId w:val="40"/>
        </w:num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prawo do wniesienia sprzeciwu wobec przetwarzania Państwa danych osobowych na podstawie art. 21 Rozporządzenia RODO,</w:t>
      </w:r>
    </w:p>
    <w:p w14:paraId="7F9AA7BF" w14:textId="77777777" w:rsidR="008644D9" w:rsidRPr="008644D9" w:rsidRDefault="008644D9" w:rsidP="008644D9">
      <w:pPr>
        <w:pStyle w:val="Akapitzlist"/>
        <w:numPr>
          <w:ilvl w:val="0"/>
          <w:numId w:val="40"/>
        </w:num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prawo do ograniczenia przetwarzania na podstawie art. 18 ust. 1 RODO;</w:t>
      </w:r>
    </w:p>
    <w:p w14:paraId="6B224DCF" w14:textId="77777777" w:rsidR="008644D9" w:rsidRPr="008644D9" w:rsidRDefault="008644D9" w:rsidP="008644D9">
      <w:pPr>
        <w:pStyle w:val="Akapitzlist"/>
        <w:numPr>
          <w:ilvl w:val="0"/>
          <w:numId w:val="40"/>
        </w:num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prawo do odwołania zgody w dowolnym momencie wobec przetwarzania danych osobowych opartego na art. 6 ust. 1. lit. a) RODO bez wpływu na zgodność z prawem przetwarzania, którego dokonano na podstawie zgody przed jej cofnięciem,</w:t>
      </w:r>
    </w:p>
    <w:p w14:paraId="1E0FEF1E" w14:textId="77777777" w:rsidR="008644D9" w:rsidRPr="008644D9" w:rsidRDefault="008644D9" w:rsidP="008644D9">
      <w:pPr>
        <w:pStyle w:val="Akapitzlist"/>
        <w:numPr>
          <w:ilvl w:val="0"/>
          <w:numId w:val="40"/>
        </w:num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prawo do wniesienia skargi do organu nadzorczego tj. Prezesa Urzędu Ochrony Danych Osobowych, gdy uzna Pani/Pan, iż przetwarzanie danych osobowych Pani/Pana dotyczących narusza przepisy ogólnego rozporządzenia o ochronie danych osobowych z dnia 27 kwietnia 2016 r.</w:t>
      </w:r>
    </w:p>
    <w:p w14:paraId="6455218C" w14:textId="77777777" w:rsidR="008644D9" w:rsidRPr="008644D9" w:rsidRDefault="008644D9" w:rsidP="008644D9">
      <w:pPr>
        <w:pStyle w:val="Akapitzlist"/>
        <w:numPr>
          <w:ilvl w:val="0"/>
          <w:numId w:val="38"/>
        </w:numPr>
        <w:spacing w:before="240" w:after="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644D9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W przypadkach, gdy przetwarzanie Pani/Pana</w:t>
      </w:r>
      <w:r w:rsidRPr="008644D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danych osobowych wynika z przepisów prawa podanie przez Panią/Pana danych osobowych jest obowiązkowe. W zakresie danych osobowych, które administrator przetwarza na podstawie Państwa zgody, podanie przez Państwa danych osobowych jest dobrowolne.</w:t>
      </w:r>
    </w:p>
    <w:p w14:paraId="30F4D4EC" w14:textId="77777777" w:rsidR="008644D9" w:rsidRPr="008644D9" w:rsidRDefault="008644D9" w:rsidP="008644D9">
      <w:pPr>
        <w:numPr>
          <w:ilvl w:val="0"/>
          <w:numId w:val="38"/>
        </w:numPr>
        <w:spacing w:after="0" w:line="240" w:lineRule="auto"/>
        <w:ind w:left="36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 w:rsidRPr="008644D9">
        <w:rPr>
          <w:rFonts w:ascii="Arial" w:hAnsi="Arial" w:cs="Arial"/>
          <w:b/>
          <w:bCs/>
          <w:color w:val="000000"/>
          <w:sz w:val="21"/>
          <w:szCs w:val="21"/>
        </w:rPr>
        <w:t>Pani/Pana dane</w:t>
      </w:r>
      <w:r w:rsidRPr="008644D9">
        <w:rPr>
          <w:rFonts w:ascii="Arial" w:hAnsi="Arial" w:cs="Arial"/>
          <w:color w:val="000000"/>
          <w:sz w:val="21"/>
          <w:szCs w:val="21"/>
        </w:rPr>
        <w:t xml:space="preserve"> mogą być przetwarzane w sposób zautomatyzowany, jednak nie będzie to prowadziło do zautomatyzowanego podejmowania decyzji, w tym dane nie będą profilowane.</w:t>
      </w:r>
    </w:p>
    <w:p w14:paraId="3B992C24" w14:textId="77777777" w:rsidR="008644D9" w:rsidRPr="008644D9" w:rsidRDefault="008644D9" w:rsidP="008644D9">
      <w:pPr>
        <w:numPr>
          <w:ilvl w:val="0"/>
          <w:numId w:val="38"/>
        </w:numPr>
        <w:spacing w:after="0" w:line="240" w:lineRule="auto"/>
        <w:ind w:left="36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 w:rsidRPr="008644D9">
        <w:rPr>
          <w:rFonts w:ascii="Arial" w:hAnsi="Arial" w:cs="Arial"/>
          <w:b/>
          <w:bCs/>
          <w:sz w:val="21"/>
          <w:szCs w:val="21"/>
        </w:rPr>
        <w:t>Pani/Pana dane osobowe</w:t>
      </w:r>
      <w:r w:rsidRPr="008644D9">
        <w:rPr>
          <w:rFonts w:ascii="Arial" w:hAnsi="Arial" w:cs="Arial"/>
          <w:sz w:val="21"/>
          <w:szCs w:val="21"/>
        </w:rPr>
        <w:t xml:space="preserve"> nie będą przesyłane do krajów spoza Europejskiego Obszaru Gospodarczego.</w:t>
      </w:r>
    </w:p>
    <w:p w14:paraId="7E3F22B6" w14:textId="77777777" w:rsidR="008644D9" w:rsidRPr="008644D9" w:rsidRDefault="008644D9" w:rsidP="008644D9">
      <w:pPr>
        <w:spacing w:before="240"/>
        <w:jc w:val="both"/>
        <w:rPr>
          <w:rFonts w:ascii="Arial" w:hAnsi="Arial" w:cs="Arial"/>
          <w:color w:val="000000"/>
          <w:sz w:val="16"/>
          <w:szCs w:val="16"/>
        </w:rPr>
      </w:pPr>
      <w:r w:rsidRPr="008644D9">
        <w:rPr>
          <w:rFonts w:ascii="Arial" w:hAnsi="Arial" w:cs="Arial"/>
          <w:color w:val="000000"/>
          <w:sz w:val="16"/>
          <w:szCs w:val="16"/>
        </w:rPr>
        <w:t>* ustawa z dnia 21 lutego 2019 r. o zmianie niektórych ustaw w związku z zapewnieniem stosowania rozporządzenia Parlamentu Europejskiego i Rady (UE) 2016/679 z dnia 27 kwietnia 2016 r. w sprawie ochrony osób fizycznych w związku z przetwarzaniem danych osobowych i w sprawie swobodnego przepływu takich danych oraz uchylenia dyrektywy 95/46/WE (Dz.U. 2019 poz. 730)</w:t>
      </w:r>
    </w:p>
    <w:p w14:paraId="3EAF164B" w14:textId="77777777" w:rsidR="00940F52" w:rsidRPr="008644D9" w:rsidRDefault="00363F51" w:rsidP="006C1B17">
      <w:pPr>
        <w:spacing w:after="0" w:line="300" w:lineRule="exact"/>
        <w:jc w:val="both"/>
        <w:rPr>
          <w:rFonts w:ascii="Arial" w:hAnsi="Arial" w:cs="Arial"/>
          <w:u w:val="single"/>
        </w:rPr>
      </w:pPr>
      <w:r w:rsidRPr="008644D9">
        <w:rPr>
          <w:rFonts w:ascii="Arial" w:hAnsi="Arial" w:cs="Arial"/>
          <w:u w:val="single"/>
        </w:rPr>
        <w:t>Wykonawca zobowiązuje się poinformować osoby fizyczne nie podpisujące niniejszej Umowy,</w:t>
      </w:r>
      <w:r w:rsidR="00940F52" w:rsidRPr="008644D9">
        <w:rPr>
          <w:rFonts w:ascii="Arial" w:hAnsi="Arial" w:cs="Arial"/>
          <w:u w:val="single"/>
        </w:rPr>
        <w:t xml:space="preserve"> </w:t>
      </w:r>
      <w:r w:rsidRPr="008644D9">
        <w:rPr>
          <w:rFonts w:ascii="Arial" w:hAnsi="Arial" w:cs="Arial"/>
          <w:u w:val="single"/>
        </w:rPr>
        <w:t>o których mowa w ust. 1, o treści niniejszego załącznika.</w:t>
      </w:r>
    </w:p>
    <w:p w14:paraId="5DF70666" w14:textId="377D77D6" w:rsidR="00363F51" w:rsidRPr="000B3E7C" w:rsidRDefault="00940F52" w:rsidP="006C1B17">
      <w:pPr>
        <w:spacing w:after="0" w:line="300" w:lineRule="exact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</w:rPr>
        <w:br w:type="page"/>
      </w:r>
      <w:r w:rsidR="00363F51" w:rsidRPr="000B3E7C">
        <w:rPr>
          <w:rFonts w:ascii="Arial" w:hAnsi="Arial" w:cs="Arial"/>
          <w:b/>
          <w:bCs/>
        </w:rPr>
        <w:lastRenderedPageBreak/>
        <w:t xml:space="preserve">Załącznik Nr </w:t>
      </w:r>
      <w:r w:rsidR="00627969" w:rsidRPr="000B3E7C">
        <w:rPr>
          <w:rFonts w:ascii="Arial" w:hAnsi="Arial" w:cs="Arial"/>
          <w:b/>
          <w:bCs/>
        </w:rPr>
        <w:t>6</w:t>
      </w:r>
      <w:r w:rsidR="00363F51" w:rsidRPr="000B3E7C">
        <w:rPr>
          <w:rFonts w:ascii="Arial" w:hAnsi="Arial" w:cs="Arial"/>
          <w:b/>
          <w:bCs/>
        </w:rPr>
        <w:t xml:space="preserve"> do u</w:t>
      </w:r>
      <w:r w:rsidRPr="000B3E7C">
        <w:rPr>
          <w:rFonts w:ascii="Arial" w:hAnsi="Arial" w:cs="Arial"/>
          <w:b/>
          <w:bCs/>
        </w:rPr>
        <w:t>m</w:t>
      </w:r>
      <w:r w:rsidR="00363F51" w:rsidRPr="000B3E7C">
        <w:rPr>
          <w:rFonts w:ascii="Arial" w:hAnsi="Arial" w:cs="Arial"/>
          <w:b/>
          <w:bCs/>
        </w:rPr>
        <w:t>owy</w:t>
      </w:r>
    </w:p>
    <w:p w14:paraId="68BD5802" w14:textId="77777777" w:rsidR="00940F52" w:rsidRPr="000B3E7C" w:rsidRDefault="00940F52" w:rsidP="006C1B17">
      <w:pPr>
        <w:spacing w:after="0" w:line="300" w:lineRule="exact"/>
        <w:ind w:left="360"/>
        <w:jc w:val="both"/>
        <w:rPr>
          <w:rFonts w:ascii="Arial" w:hAnsi="Arial" w:cs="Arial"/>
        </w:rPr>
      </w:pPr>
    </w:p>
    <w:p w14:paraId="42E64694" w14:textId="77777777" w:rsidR="00363F51" w:rsidRPr="000B3E7C" w:rsidRDefault="00363F51" w:rsidP="006C1B17">
      <w:pPr>
        <w:spacing w:after="0" w:line="300" w:lineRule="exact"/>
        <w:ind w:left="360"/>
        <w:jc w:val="center"/>
        <w:rPr>
          <w:rFonts w:ascii="Arial" w:hAnsi="Arial" w:cs="Arial"/>
        </w:rPr>
      </w:pPr>
      <w:r w:rsidRPr="000B3E7C">
        <w:rPr>
          <w:rFonts w:ascii="Arial" w:hAnsi="Arial" w:cs="Arial"/>
        </w:rPr>
        <w:t>Oświadczenie składane przez Podwykonawcę Wykonawcy</w:t>
      </w:r>
    </w:p>
    <w:p w14:paraId="172E6D4A" w14:textId="77777777" w:rsidR="00940F52" w:rsidRPr="000B3E7C" w:rsidRDefault="00940F52" w:rsidP="006C1B17">
      <w:pPr>
        <w:spacing w:after="0" w:line="300" w:lineRule="exact"/>
        <w:ind w:left="360"/>
        <w:jc w:val="both"/>
        <w:rPr>
          <w:rFonts w:ascii="Arial" w:hAnsi="Arial" w:cs="Arial"/>
        </w:rPr>
      </w:pPr>
    </w:p>
    <w:p w14:paraId="6B237B55" w14:textId="77777777" w:rsidR="00363F51" w:rsidRPr="000B3E7C" w:rsidRDefault="00363F51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 xml:space="preserve">.......................... ,dnia </w:t>
      </w:r>
      <w:r w:rsidR="00940F52" w:rsidRPr="000B3E7C">
        <w:rPr>
          <w:rFonts w:ascii="Arial" w:hAnsi="Arial" w:cs="Arial"/>
        </w:rPr>
        <w:t>…………………………</w:t>
      </w:r>
      <w:r w:rsidRPr="000B3E7C">
        <w:rPr>
          <w:rFonts w:ascii="Arial" w:hAnsi="Arial" w:cs="Arial"/>
        </w:rPr>
        <w:t>.</w:t>
      </w:r>
    </w:p>
    <w:p w14:paraId="4B3F68B6" w14:textId="77777777" w:rsidR="00363F51" w:rsidRPr="000B3E7C" w:rsidRDefault="00363F51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>----</w:t>
      </w:r>
      <w:r w:rsidR="00940F52" w:rsidRPr="000B3E7C">
        <w:rPr>
          <w:rFonts w:ascii="Arial" w:hAnsi="Arial" w:cs="Arial"/>
        </w:rPr>
        <w:t>----</w:t>
      </w:r>
      <w:r w:rsidRPr="000B3E7C">
        <w:rPr>
          <w:rFonts w:ascii="Arial" w:hAnsi="Arial" w:cs="Arial"/>
        </w:rPr>
        <w:t>------------------------------------</w:t>
      </w:r>
    </w:p>
    <w:p w14:paraId="5AA0D945" w14:textId="77777777" w:rsidR="00940F52" w:rsidRPr="000B3E7C" w:rsidRDefault="00940F52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>ul. ----------------------------------------</w:t>
      </w:r>
    </w:p>
    <w:p w14:paraId="67BC0D06" w14:textId="77777777" w:rsidR="00940F52" w:rsidRPr="000B3E7C" w:rsidRDefault="00940F52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>--------------------------------------------</w:t>
      </w:r>
    </w:p>
    <w:p w14:paraId="344C7AAB" w14:textId="77777777" w:rsidR="00940F52" w:rsidRPr="000B3E7C" w:rsidRDefault="00940F52" w:rsidP="006C1B17">
      <w:pPr>
        <w:spacing w:after="0" w:line="300" w:lineRule="exact"/>
        <w:ind w:left="360"/>
        <w:jc w:val="both"/>
        <w:rPr>
          <w:rFonts w:ascii="Arial" w:hAnsi="Arial" w:cs="Arial"/>
        </w:rPr>
      </w:pPr>
    </w:p>
    <w:p w14:paraId="750AC3A4" w14:textId="77777777" w:rsidR="00940F52" w:rsidRPr="000B3E7C" w:rsidRDefault="00940F52" w:rsidP="006C1B17">
      <w:pPr>
        <w:spacing w:after="0" w:line="300" w:lineRule="exact"/>
        <w:ind w:left="360"/>
        <w:jc w:val="both"/>
        <w:rPr>
          <w:rFonts w:ascii="Arial" w:hAnsi="Arial" w:cs="Arial"/>
        </w:rPr>
      </w:pPr>
    </w:p>
    <w:p w14:paraId="39005C65" w14:textId="77777777" w:rsidR="00363F51" w:rsidRPr="000B3E7C" w:rsidRDefault="00363F51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 xml:space="preserve">Niniejszym w imieniu </w:t>
      </w:r>
      <w:r w:rsidR="00940F52" w:rsidRPr="000B3E7C">
        <w:rPr>
          <w:rFonts w:ascii="Arial" w:hAnsi="Arial" w:cs="Arial"/>
        </w:rPr>
        <w:t xml:space="preserve">……………………………………….. </w:t>
      </w:r>
      <w:r w:rsidRPr="000B3E7C">
        <w:rPr>
          <w:rFonts w:ascii="Arial" w:hAnsi="Arial" w:cs="Arial"/>
        </w:rPr>
        <w:t>(dalej „Podwykonawca") oświadczamy, iż</w:t>
      </w:r>
      <w:r w:rsidR="00940F52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Podwykonawcy nie przysługują i nie będą przysługiwać w przyszłości jakiekolwiek roszczenia w</w:t>
      </w:r>
      <w:r w:rsidR="00940F52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stosunku do (dalej „Wykonawca") z tytułu umowy zawartej między</w:t>
      </w:r>
      <w:r w:rsidR="00940F52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 xml:space="preserve">Wykonawcą Podwykonawcą w dniu </w:t>
      </w:r>
      <w:r w:rsidR="00940F52" w:rsidRPr="000B3E7C">
        <w:rPr>
          <w:rFonts w:ascii="Arial" w:hAnsi="Arial" w:cs="Arial"/>
        </w:rPr>
        <w:t xml:space="preserve">…………………… </w:t>
      </w:r>
      <w:r w:rsidRPr="000B3E7C">
        <w:rPr>
          <w:rFonts w:ascii="Arial" w:hAnsi="Arial" w:cs="Arial"/>
        </w:rPr>
        <w:t xml:space="preserve">umowy </w:t>
      </w:r>
      <w:r w:rsidR="00940F52" w:rsidRPr="000B3E7C">
        <w:rPr>
          <w:rFonts w:ascii="Arial" w:hAnsi="Arial" w:cs="Arial"/>
        </w:rPr>
        <w:t>[***]</w:t>
      </w:r>
      <w:r w:rsidRPr="000B3E7C">
        <w:rPr>
          <w:rFonts w:ascii="Arial" w:hAnsi="Arial" w:cs="Arial"/>
        </w:rPr>
        <w:t xml:space="preserve"> (dalej </w:t>
      </w:r>
      <w:r w:rsidR="00940F52" w:rsidRPr="000B3E7C">
        <w:rPr>
          <w:rFonts w:ascii="Arial" w:hAnsi="Arial" w:cs="Arial"/>
        </w:rPr>
        <w:t>„</w:t>
      </w:r>
      <w:r w:rsidRPr="000B3E7C">
        <w:rPr>
          <w:rFonts w:ascii="Arial" w:hAnsi="Arial" w:cs="Arial"/>
        </w:rPr>
        <w:t>U</w:t>
      </w:r>
      <w:r w:rsidR="00940F52" w:rsidRPr="000B3E7C">
        <w:rPr>
          <w:rFonts w:ascii="Arial" w:hAnsi="Arial" w:cs="Arial"/>
        </w:rPr>
        <w:t>m</w:t>
      </w:r>
      <w:r w:rsidRPr="000B3E7C">
        <w:rPr>
          <w:rFonts w:ascii="Arial" w:hAnsi="Arial" w:cs="Arial"/>
        </w:rPr>
        <w:t>owa</w:t>
      </w:r>
      <w:r w:rsidR="00940F52" w:rsidRPr="000B3E7C">
        <w:rPr>
          <w:rFonts w:ascii="Arial" w:hAnsi="Arial" w:cs="Arial"/>
        </w:rPr>
        <w:t>”</w:t>
      </w:r>
      <w:r w:rsidRPr="000B3E7C">
        <w:rPr>
          <w:rFonts w:ascii="Arial" w:hAnsi="Arial" w:cs="Arial"/>
        </w:rPr>
        <w:t>), za</w:t>
      </w:r>
      <w:r w:rsidR="00940F52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wyjątkiem zwrotu kaucji zatrzymanej na okres rękojmi gwarancji,</w:t>
      </w:r>
      <w:r w:rsidR="00940F52" w:rsidRPr="000B3E7C">
        <w:rPr>
          <w:rFonts w:ascii="Arial" w:hAnsi="Arial" w:cs="Arial"/>
        </w:rPr>
        <w:t xml:space="preserve"> </w:t>
      </w:r>
      <w:r w:rsidR="00940F52" w:rsidRPr="000B3E7C">
        <w:rPr>
          <w:rFonts w:ascii="Arial" w:hAnsi="Arial" w:cs="Arial"/>
        </w:rPr>
        <w:br/>
      </w:r>
      <w:r w:rsidRPr="000B3E7C">
        <w:rPr>
          <w:rFonts w:ascii="Arial" w:hAnsi="Arial" w:cs="Arial"/>
        </w:rPr>
        <w:t>w kwocie</w:t>
      </w:r>
      <w:r w:rsidR="00940F52" w:rsidRPr="000B3E7C">
        <w:rPr>
          <w:rFonts w:ascii="Arial" w:hAnsi="Arial" w:cs="Arial"/>
        </w:rPr>
        <w:t xml:space="preserve"> …………………………………………….</w:t>
      </w:r>
    </w:p>
    <w:p w14:paraId="5DE5653B" w14:textId="77777777" w:rsidR="00363F51" w:rsidRPr="000B3E7C" w:rsidRDefault="00363F51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 xml:space="preserve">W przypadku, nieprawdziwości powyższego oświadczenia Podwykonawca zwalnia </w:t>
      </w:r>
      <w:r w:rsidR="00940F52" w:rsidRPr="000B3E7C">
        <w:rPr>
          <w:rFonts w:ascii="Arial" w:hAnsi="Arial" w:cs="Arial"/>
        </w:rPr>
        <w:t>Specjalną Strefę Ekonomiczną Małej Przedsiębiorczości</w:t>
      </w:r>
      <w:r w:rsidRPr="000B3E7C">
        <w:rPr>
          <w:rFonts w:ascii="Arial" w:hAnsi="Arial" w:cs="Arial"/>
        </w:rPr>
        <w:t xml:space="preserve"> S.A. z długu ciążącego na </w:t>
      </w:r>
      <w:r w:rsidR="00940F52" w:rsidRPr="000B3E7C">
        <w:rPr>
          <w:rFonts w:ascii="Arial" w:hAnsi="Arial" w:cs="Arial"/>
        </w:rPr>
        <w:t>SSEMP</w:t>
      </w:r>
      <w:r w:rsidRPr="000B3E7C">
        <w:rPr>
          <w:rFonts w:ascii="Arial" w:hAnsi="Arial" w:cs="Arial"/>
        </w:rPr>
        <w:t xml:space="preserve"> S.A. jako inwestorze w</w:t>
      </w:r>
      <w:r w:rsidR="00940F52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rozumieniu przepisów kodeksu cywilnego, z tytułu solidarnej o</w:t>
      </w:r>
      <w:r w:rsidR="00940F52" w:rsidRPr="000B3E7C">
        <w:rPr>
          <w:rFonts w:ascii="Arial" w:hAnsi="Arial" w:cs="Arial"/>
        </w:rPr>
        <w:t>d</w:t>
      </w:r>
      <w:r w:rsidRPr="000B3E7C">
        <w:rPr>
          <w:rFonts w:ascii="Arial" w:hAnsi="Arial" w:cs="Arial"/>
        </w:rPr>
        <w:t>powie</w:t>
      </w:r>
      <w:r w:rsidR="00940F52" w:rsidRPr="000B3E7C">
        <w:rPr>
          <w:rFonts w:ascii="Arial" w:hAnsi="Arial" w:cs="Arial"/>
        </w:rPr>
        <w:t>d</w:t>
      </w:r>
      <w:r w:rsidRPr="000B3E7C">
        <w:rPr>
          <w:rFonts w:ascii="Arial" w:hAnsi="Arial" w:cs="Arial"/>
        </w:rPr>
        <w:t>zialności za zobowiązania</w:t>
      </w:r>
      <w:r w:rsidR="00940F52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Wykonawcy względem Podwykonawcy wynikające z ww. Umowy.</w:t>
      </w:r>
    </w:p>
    <w:p w14:paraId="446980C5" w14:textId="77777777" w:rsidR="00940F52" w:rsidRPr="000B3E7C" w:rsidRDefault="00940F52" w:rsidP="006C1B17">
      <w:pPr>
        <w:spacing w:after="0" w:line="300" w:lineRule="exact"/>
        <w:ind w:left="360"/>
        <w:jc w:val="both"/>
        <w:rPr>
          <w:rFonts w:ascii="Arial" w:hAnsi="Arial" w:cs="Arial"/>
        </w:rPr>
      </w:pPr>
    </w:p>
    <w:p w14:paraId="1E7DD478" w14:textId="77777777" w:rsidR="00940F52" w:rsidRPr="000B3E7C" w:rsidRDefault="00940F52" w:rsidP="006C1B17">
      <w:pPr>
        <w:spacing w:after="0" w:line="300" w:lineRule="exact"/>
        <w:ind w:left="360"/>
        <w:jc w:val="both"/>
        <w:rPr>
          <w:rFonts w:ascii="Arial" w:hAnsi="Arial" w:cs="Arial"/>
        </w:rPr>
      </w:pPr>
    </w:p>
    <w:p w14:paraId="5C4CBD55" w14:textId="77777777" w:rsidR="00940F52" w:rsidRPr="000B3E7C" w:rsidRDefault="00940F52" w:rsidP="006C1B17">
      <w:pPr>
        <w:spacing w:after="0" w:line="300" w:lineRule="exact"/>
        <w:ind w:left="360"/>
        <w:jc w:val="right"/>
        <w:rPr>
          <w:rFonts w:ascii="Arial" w:hAnsi="Arial" w:cs="Arial"/>
        </w:rPr>
      </w:pPr>
      <w:r w:rsidRPr="000B3E7C">
        <w:rPr>
          <w:rFonts w:ascii="Arial" w:hAnsi="Arial" w:cs="Arial"/>
        </w:rPr>
        <w:t>………………………………………</w:t>
      </w:r>
    </w:p>
    <w:p w14:paraId="0708597F" w14:textId="203B393C" w:rsidR="00363F51" w:rsidRPr="000B3E7C" w:rsidRDefault="00940F52" w:rsidP="006C1B17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</w:rPr>
        <w:br w:type="page"/>
      </w:r>
      <w:r w:rsidR="00363F51" w:rsidRPr="000B3E7C">
        <w:rPr>
          <w:rFonts w:ascii="Arial" w:hAnsi="Arial" w:cs="Arial"/>
          <w:b/>
          <w:bCs/>
        </w:rPr>
        <w:lastRenderedPageBreak/>
        <w:t xml:space="preserve">Załącznik Nr </w:t>
      </w:r>
      <w:r w:rsidR="00627969" w:rsidRPr="000B3E7C">
        <w:rPr>
          <w:rFonts w:ascii="Arial" w:hAnsi="Arial" w:cs="Arial"/>
          <w:b/>
          <w:bCs/>
        </w:rPr>
        <w:t>7</w:t>
      </w:r>
      <w:r w:rsidR="00363F51" w:rsidRPr="000B3E7C">
        <w:rPr>
          <w:rFonts w:ascii="Arial" w:hAnsi="Arial" w:cs="Arial"/>
          <w:b/>
          <w:bCs/>
        </w:rPr>
        <w:t xml:space="preserve"> do Umowy</w:t>
      </w:r>
    </w:p>
    <w:p w14:paraId="665E1B07" w14:textId="77777777" w:rsidR="00363F51" w:rsidRPr="000B3E7C" w:rsidRDefault="00363F51" w:rsidP="006C1B17">
      <w:pPr>
        <w:spacing w:after="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0B3E7C">
        <w:rPr>
          <w:rFonts w:ascii="Arial" w:hAnsi="Arial" w:cs="Arial"/>
          <w:sz w:val="16"/>
          <w:szCs w:val="16"/>
        </w:rPr>
        <w:t>[pieczęć firmowa Wykonawcy]</w:t>
      </w:r>
    </w:p>
    <w:p w14:paraId="433FB6BB" w14:textId="77777777" w:rsidR="00363F51" w:rsidRPr="000B3E7C" w:rsidRDefault="00A627E0" w:rsidP="006C1B17">
      <w:pPr>
        <w:spacing w:after="0" w:line="300" w:lineRule="exact"/>
        <w:ind w:left="360"/>
        <w:jc w:val="right"/>
        <w:rPr>
          <w:rFonts w:ascii="Arial" w:hAnsi="Arial" w:cs="Arial"/>
        </w:rPr>
      </w:pPr>
      <w:r w:rsidRPr="000B3E7C">
        <w:rPr>
          <w:rFonts w:ascii="Arial" w:hAnsi="Arial" w:cs="Arial"/>
        </w:rPr>
        <w:t>Kamienna Góra, dnia …………. 20…. r.</w:t>
      </w:r>
    </w:p>
    <w:p w14:paraId="7E51FFF1" w14:textId="77777777" w:rsidR="009A6E43" w:rsidRPr="000B3E7C" w:rsidRDefault="009A6E43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</w:p>
    <w:p w14:paraId="2AD4C2DA" w14:textId="77777777" w:rsidR="00363F51" w:rsidRPr="000B3E7C" w:rsidRDefault="00363F51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0B3E7C">
        <w:rPr>
          <w:rFonts w:ascii="Arial" w:hAnsi="Arial" w:cs="Arial"/>
          <w:b/>
          <w:bCs/>
        </w:rPr>
        <w:t>GWARANCJA JAKOŚCI</w:t>
      </w:r>
    </w:p>
    <w:p w14:paraId="3F43FA3D" w14:textId="77777777" w:rsidR="00363F51" w:rsidRPr="000B3E7C" w:rsidRDefault="00363F51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  <w:r w:rsidRPr="000B3E7C">
        <w:rPr>
          <w:rFonts w:ascii="Arial" w:hAnsi="Arial" w:cs="Arial"/>
          <w:b/>
          <w:bCs/>
        </w:rPr>
        <w:t>na wykonane przez Wykonawcę zadanie inwestycyjne</w:t>
      </w:r>
    </w:p>
    <w:p w14:paraId="2DE3D638" w14:textId="77777777" w:rsidR="00C52785" w:rsidRPr="000B3E7C" w:rsidRDefault="00C52785" w:rsidP="006C1B17">
      <w:pPr>
        <w:spacing w:after="0" w:line="300" w:lineRule="exact"/>
        <w:ind w:left="360"/>
        <w:jc w:val="center"/>
        <w:rPr>
          <w:rFonts w:ascii="Arial" w:hAnsi="Arial" w:cs="Arial"/>
          <w:b/>
          <w:bCs/>
        </w:rPr>
      </w:pPr>
    </w:p>
    <w:p w14:paraId="189DF6F1" w14:textId="77777777" w:rsidR="00363F51" w:rsidRPr="000B3E7C" w:rsidRDefault="00363F51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 xml:space="preserve">pn. </w:t>
      </w:r>
      <w:r w:rsidR="00C52785" w:rsidRPr="000B3E7C">
        <w:rPr>
          <w:rFonts w:ascii="Arial" w:hAnsi="Arial" w:cs="Arial"/>
        </w:rPr>
        <w:t>„</w:t>
      </w:r>
      <w:r w:rsidR="004E2003" w:rsidRPr="000B3E7C">
        <w:rPr>
          <w:rFonts w:ascii="Arial" w:hAnsi="Arial" w:cs="Arial"/>
          <w:u w:val="single"/>
        </w:rPr>
        <w:t>Rekonstrukcja więźby dachowej w historycznej formie wraz z analogicznym do historycznego systemem odprowadzania wody z dachu budynku parowozowni wachlarzowej położonej w zespole Dawnych Zakładów Naprawczych Taboru Kolejowego w Lubaniu</w:t>
      </w:r>
      <w:r w:rsidR="00C52785" w:rsidRPr="000B3E7C">
        <w:rPr>
          <w:rFonts w:ascii="Arial" w:hAnsi="Arial" w:cs="Arial"/>
        </w:rPr>
        <w:t>”</w:t>
      </w:r>
      <w:r w:rsidRPr="000B3E7C">
        <w:rPr>
          <w:rFonts w:ascii="Arial" w:hAnsi="Arial" w:cs="Arial"/>
        </w:rPr>
        <w:t>.</w:t>
      </w:r>
    </w:p>
    <w:p w14:paraId="7F1731CC" w14:textId="6AC1FFDF" w:rsidR="00C52785" w:rsidRPr="000B3E7C" w:rsidRDefault="00363F51" w:rsidP="006C1B17">
      <w:pPr>
        <w:numPr>
          <w:ilvl w:val="0"/>
          <w:numId w:val="2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>Wykonawca oświadcza, że wykonał ww. zadanie inwestycyjne zgodnie z umową</w:t>
      </w:r>
      <w:r w:rsidR="00C52785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 xml:space="preserve">nr </w:t>
      </w:r>
      <w:r w:rsidR="00C52785" w:rsidRPr="000B3E7C">
        <w:rPr>
          <w:rFonts w:ascii="Arial" w:hAnsi="Arial" w:cs="Arial"/>
        </w:rPr>
        <w:t xml:space="preserve">………………… </w:t>
      </w:r>
      <w:r w:rsidRPr="000B3E7C">
        <w:rPr>
          <w:rFonts w:ascii="Arial" w:hAnsi="Arial" w:cs="Arial"/>
        </w:rPr>
        <w:t>z dnia</w:t>
      </w:r>
      <w:r w:rsidR="00C52785" w:rsidRPr="000B3E7C">
        <w:rPr>
          <w:rFonts w:ascii="Arial" w:hAnsi="Arial" w:cs="Arial"/>
        </w:rPr>
        <w:t xml:space="preserve"> ………………..</w:t>
      </w:r>
      <w:r w:rsidRPr="000B3E7C">
        <w:rPr>
          <w:rFonts w:ascii="Arial" w:hAnsi="Arial" w:cs="Arial"/>
        </w:rPr>
        <w:t xml:space="preserve"> 20</w:t>
      </w:r>
      <w:r w:rsidR="004E2003" w:rsidRPr="000B3E7C">
        <w:rPr>
          <w:rFonts w:ascii="Arial" w:hAnsi="Arial" w:cs="Arial"/>
        </w:rPr>
        <w:t>2</w:t>
      </w:r>
      <w:r w:rsidR="00B5546A">
        <w:rPr>
          <w:rFonts w:ascii="Arial" w:hAnsi="Arial" w:cs="Arial"/>
        </w:rPr>
        <w:t>6</w:t>
      </w:r>
      <w:r w:rsidRPr="000B3E7C">
        <w:rPr>
          <w:rFonts w:ascii="Arial" w:hAnsi="Arial" w:cs="Arial"/>
        </w:rPr>
        <w:t xml:space="preserve"> r., zwaną dalej „Umową" dla </w:t>
      </w:r>
      <w:r w:rsidR="00C52785" w:rsidRPr="000B3E7C">
        <w:rPr>
          <w:rFonts w:ascii="Arial" w:hAnsi="Arial" w:cs="Arial"/>
        </w:rPr>
        <w:t>Specjalnej Strefy Ekonomicznej Małej Przedsiębiorczości</w:t>
      </w:r>
      <w:r w:rsidRPr="000B3E7C">
        <w:rPr>
          <w:rFonts w:ascii="Arial" w:hAnsi="Arial" w:cs="Arial"/>
        </w:rPr>
        <w:t xml:space="preserve"> S.A., zwaną dalej „Zamawiającym".</w:t>
      </w:r>
    </w:p>
    <w:p w14:paraId="37DE4C6E" w14:textId="77777777" w:rsidR="00C52785" w:rsidRPr="000B3E7C" w:rsidRDefault="00363F51" w:rsidP="006C1B17">
      <w:pPr>
        <w:numPr>
          <w:ilvl w:val="0"/>
          <w:numId w:val="2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 xml:space="preserve">Niniejsza gwarancja obejmuje całość Przedmiotu umowy o </w:t>
      </w:r>
      <w:r w:rsidR="00C52785" w:rsidRPr="000B3E7C">
        <w:rPr>
          <w:rFonts w:ascii="Arial" w:hAnsi="Arial" w:cs="Arial"/>
        </w:rPr>
        <w:t>nr…………….</w:t>
      </w:r>
      <w:r w:rsidRPr="000B3E7C">
        <w:rPr>
          <w:rFonts w:ascii="Arial" w:hAnsi="Arial" w:cs="Arial"/>
        </w:rPr>
        <w:t xml:space="preserve"> zawartej</w:t>
      </w:r>
      <w:r w:rsidR="00C52785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 xml:space="preserve">w dniu </w:t>
      </w:r>
      <w:r w:rsidR="00C52785" w:rsidRPr="000B3E7C">
        <w:rPr>
          <w:rFonts w:ascii="Arial" w:hAnsi="Arial" w:cs="Arial"/>
        </w:rPr>
        <w:t>……………………..</w:t>
      </w:r>
      <w:r w:rsidRPr="000B3E7C">
        <w:rPr>
          <w:rFonts w:ascii="Arial" w:hAnsi="Arial" w:cs="Arial"/>
        </w:rPr>
        <w:t>, wykonanego przez Wykonawcę</w:t>
      </w:r>
      <w:r w:rsidR="004E2003" w:rsidRPr="000B3E7C">
        <w:rPr>
          <w:rFonts w:ascii="Arial" w:hAnsi="Arial" w:cs="Arial"/>
        </w:rPr>
        <w:t>.</w:t>
      </w:r>
    </w:p>
    <w:p w14:paraId="6626F266" w14:textId="77777777" w:rsidR="001D7378" w:rsidRPr="000B3E7C" w:rsidRDefault="00363F51" w:rsidP="006C1B17">
      <w:pPr>
        <w:numPr>
          <w:ilvl w:val="0"/>
          <w:numId w:val="2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>Wykonawca oświadcza, że objęty niniejszym dokumentem gwarancyjnym przedmiot</w:t>
      </w:r>
      <w:r w:rsidR="001D7378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gwarancji został wykonany zgodnie z warunkami pozwolenia na budowę, Umową,</w:t>
      </w:r>
      <w:r w:rsidR="001D7378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dokumentacją projektową, zasadami wiedzy technicznej i przepisami technicznobudowlanymi.</w:t>
      </w:r>
    </w:p>
    <w:p w14:paraId="7F2E161B" w14:textId="77777777" w:rsidR="001D7378" w:rsidRPr="000B3E7C" w:rsidRDefault="00363F51" w:rsidP="006C1B17">
      <w:pPr>
        <w:numPr>
          <w:ilvl w:val="0"/>
          <w:numId w:val="2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 xml:space="preserve">Wykonawca oświadcza, że udziela Zamawiającemu </w:t>
      </w:r>
      <w:r w:rsidR="001D7378" w:rsidRPr="000B3E7C">
        <w:rPr>
          <w:rFonts w:ascii="Arial" w:hAnsi="Arial" w:cs="Arial"/>
        </w:rPr>
        <w:t xml:space="preserve">…………  </w:t>
      </w:r>
      <w:r w:rsidRPr="000B3E7C">
        <w:rPr>
          <w:rFonts w:ascii="Arial" w:hAnsi="Arial" w:cs="Arial"/>
        </w:rPr>
        <w:t>letniej gwarancji</w:t>
      </w:r>
      <w:r w:rsidR="001D7378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na wszystkie roboty projektowe i budowlane objęte Umową, liczonej od dnia podpisania</w:t>
      </w:r>
      <w:r w:rsidR="001D7378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 xml:space="preserve">protokołu odbioru końcowego tj. od dnia </w:t>
      </w:r>
      <w:r w:rsidR="001D7378" w:rsidRPr="000B3E7C">
        <w:rPr>
          <w:rFonts w:ascii="Arial" w:hAnsi="Arial" w:cs="Arial"/>
        </w:rPr>
        <w:t xml:space="preserve">…………….. </w:t>
      </w:r>
      <w:r w:rsidRPr="000B3E7C">
        <w:rPr>
          <w:rFonts w:ascii="Arial" w:hAnsi="Arial" w:cs="Arial"/>
        </w:rPr>
        <w:t xml:space="preserve">do dnia </w:t>
      </w:r>
      <w:r w:rsidR="001D7378" w:rsidRPr="000B3E7C">
        <w:rPr>
          <w:rFonts w:ascii="Arial" w:hAnsi="Arial" w:cs="Arial"/>
        </w:rPr>
        <w:t xml:space="preserve">…………….. </w:t>
      </w:r>
      <w:r w:rsidRPr="000B3E7C">
        <w:rPr>
          <w:rFonts w:ascii="Arial" w:hAnsi="Arial" w:cs="Arial"/>
        </w:rPr>
        <w:t>20</w:t>
      </w:r>
      <w:r w:rsidR="001D7378" w:rsidRPr="000B3E7C">
        <w:rPr>
          <w:rFonts w:ascii="Arial" w:hAnsi="Arial" w:cs="Arial"/>
        </w:rPr>
        <w:t>2…</w:t>
      </w:r>
      <w:r w:rsidRPr="000B3E7C">
        <w:rPr>
          <w:rFonts w:ascii="Arial" w:hAnsi="Arial" w:cs="Arial"/>
        </w:rPr>
        <w:t xml:space="preserve"> r. i w tym</w:t>
      </w:r>
      <w:r w:rsidR="001D7378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okresie Wykonawca zobowiązuje się do wykonania zobowiązania w zakresie, o którym</w:t>
      </w:r>
      <w:r w:rsidR="001D7378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mowa w treści § 1</w:t>
      </w:r>
      <w:r w:rsidR="00A77CE3" w:rsidRPr="000B3E7C">
        <w:rPr>
          <w:rFonts w:ascii="Arial" w:hAnsi="Arial" w:cs="Arial"/>
        </w:rPr>
        <w:t>1</w:t>
      </w:r>
      <w:r w:rsidRPr="000B3E7C">
        <w:rPr>
          <w:rFonts w:ascii="Arial" w:hAnsi="Arial" w:cs="Arial"/>
        </w:rPr>
        <w:t xml:space="preserve"> Umowy </w:t>
      </w:r>
      <w:r w:rsidR="001D7378" w:rsidRPr="000B3E7C">
        <w:rPr>
          <w:rFonts w:ascii="Arial" w:hAnsi="Arial" w:cs="Arial"/>
        </w:rPr>
        <w:t>(j</w:t>
      </w:r>
      <w:r w:rsidRPr="000B3E7C">
        <w:rPr>
          <w:rFonts w:ascii="Arial" w:hAnsi="Arial" w:cs="Arial"/>
        </w:rPr>
        <w:t>eśli na wybrane elementy przedmiotu gwarancji są różne</w:t>
      </w:r>
      <w:r w:rsidR="001D7378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okresy gwarancji, należy je wymienić w załączniku do niniejszego dokumentu</w:t>
      </w:r>
      <w:r w:rsidR="001D7378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gwarancyjnego).</w:t>
      </w:r>
    </w:p>
    <w:p w14:paraId="26130EF5" w14:textId="77777777" w:rsidR="00163810" w:rsidRPr="000B3E7C" w:rsidRDefault="00363F51" w:rsidP="006C1B17">
      <w:pPr>
        <w:numPr>
          <w:ilvl w:val="0"/>
          <w:numId w:val="2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 xml:space="preserve">Wykonawca udziela Zamawiającemu </w:t>
      </w:r>
      <w:r w:rsidR="001D7378" w:rsidRPr="000B3E7C">
        <w:rPr>
          <w:rFonts w:ascii="Arial" w:hAnsi="Arial" w:cs="Arial"/>
        </w:rPr>
        <w:t>…………</w:t>
      </w:r>
      <w:r w:rsidRPr="000B3E7C">
        <w:rPr>
          <w:rFonts w:ascii="Arial" w:hAnsi="Arial" w:cs="Arial"/>
        </w:rPr>
        <w:t xml:space="preserve"> letniej gwarancji, liczonej od dnia</w:t>
      </w:r>
      <w:r w:rsidR="001D7378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 xml:space="preserve">podpisania protokołu odbioru końcowego tj. od dnia </w:t>
      </w:r>
      <w:r w:rsidR="001D7378" w:rsidRPr="000B3E7C">
        <w:rPr>
          <w:rFonts w:ascii="Arial" w:hAnsi="Arial" w:cs="Arial"/>
        </w:rPr>
        <w:t xml:space="preserve">…………….. </w:t>
      </w:r>
      <w:r w:rsidRPr="000B3E7C">
        <w:rPr>
          <w:rFonts w:ascii="Arial" w:hAnsi="Arial" w:cs="Arial"/>
        </w:rPr>
        <w:t xml:space="preserve">do dnia </w:t>
      </w:r>
      <w:r w:rsidR="001D7378" w:rsidRPr="000B3E7C">
        <w:rPr>
          <w:rFonts w:ascii="Arial" w:hAnsi="Arial" w:cs="Arial"/>
        </w:rPr>
        <w:t xml:space="preserve">………….. </w:t>
      </w:r>
      <w:r w:rsidRPr="000B3E7C">
        <w:rPr>
          <w:rFonts w:ascii="Arial" w:hAnsi="Arial" w:cs="Arial"/>
        </w:rPr>
        <w:t>20</w:t>
      </w:r>
      <w:r w:rsidR="001D7378" w:rsidRPr="000B3E7C">
        <w:rPr>
          <w:rFonts w:ascii="Arial" w:hAnsi="Arial" w:cs="Arial"/>
        </w:rPr>
        <w:t>2…</w:t>
      </w:r>
      <w:r w:rsidRPr="000B3E7C">
        <w:rPr>
          <w:rFonts w:ascii="Arial" w:hAnsi="Arial" w:cs="Arial"/>
        </w:rPr>
        <w:t xml:space="preserve"> r.,</w:t>
      </w:r>
      <w:r w:rsidR="001D7378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dotyczącej również zamontowanych podczas budowy urządzeń i wyposażenia Przedmiotu</w:t>
      </w:r>
      <w:r w:rsidR="001D7378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U</w:t>
      </w:r>
      <w:r w:rsidR="001D7378" w:rsidRPr="000B3E7C">
        <w:rPr>
          <w:rFonts w:ascii="Arial" w:hAnsi="Arial" w:cs="Arial"/>
        </w:rPr>
        <w:t>m</w:t>
      </w:r>
      <w:r w:rsidRPr="000B3E7C">
        <w:rPr>
          <w:rFonts w:ascii="Arial" w:hAnsi="Arial" w:cs="Arial"/>
        </w:rPr>
        <w:t>owy. Wykonawca ponosi odpowiedzialność z tytułu gwarancji jakości za wady fizyczne</w:t>
      </w:r>
      <w:r w:rsidR="00163810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zmniejszające wartość użytkową, techniczną lub estetyczną wykonanych robót.</w:t>
      </w:r>
    </w:p>
    <w:p w14:paraId="44319E4D" w14:textId="77777777" w:rsidR="00163810" w:rsidRPr="000B3E7C" w:rsidRDefault="00363F51" w:rsidP="006C1B17">
      <w:pPr>
        <w:numPr>
          <w:ilvl w:val="0"/>
          <w:numId w:val="2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>W okresie gwarancji Wykonawca obowiązany jest cło nieodpłatnego usuwania wad</w:t>
      </w:r>
      <w:r w:rsidR="00163810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ujawnionych po odbiorze końcowym, w terminach określonych w treści § 1</w:t>
      </w:r>
      <w:r w:rsidR="00487DD4" w:rsidRPr="000B3E7C">
        <w:rPr>
          <w:rFonts w:ascii="Arial" w:hAnsi="Arial" w:cs="Arial"/>
        </w:rPr>
        <w:t>1</w:t>
      </w:r>
      <w:r w:rsidRPr="000B3E7C">
        <w:rPr>
          <w:rFonts w:ascii="Arial" w:hAnsi="Arial" w:cs="Arial"/>
        </w:rPr>
        <w:t xml:space="preserve"> Umowy.</w:t>
      </w:r>
      <w:r w:rsidR="00163810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Usunięcie wad powinno być stwierdzone protokolarnie.</w:t>
      </w:r>
    </w:p>
    <w:p w14:paraId="3E92CCE2" w14:textId="77777777" w:rsidR="00163810" w:rsidRPr="000B3E7C" w:rsidRDefault="00363F51" w:rsidP="006C1B17">
      <w:pPr>
        <w:numPr>
          <w:ilvl w:val="0"/>
          <w:numId w:val="2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>W przypadku usunięcia przez Wykonawcę istotnej wady lub wykonania wadliwej części</w:t>
      </w:r>
      <w:r w:rsidR="00163810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robót budowlanych na nowo termin gwarancji biegnie na nowo od chwili wykonania robót</w:t>
      </w:r>
      <w:r w:rsidR="00163810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budowlanych lub usunięcia wad. W innych przypadkach termin gwarancji ulega</w:t>
      </w:r>
      <w:r w:rsidR="00163810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przedłużeniu o czas, w ciągu którego wskutek wady przedmiotu objętego gwarancją</w:t>
      </w:r>
      <w:r w:rsidR="00163810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Zamawiający z przedmiotu gwarancji względnie jego części nie mógł korzystać.</w:t>
      </w:r>
    </w:p>
    <w:p w14:paraId="20CADCEF" w14:textId="77777777" w:rsidR="00163810" w:rsidRPr="000B3E7C" w:rsidRDefault="00363F51" w:rsidP="006C1B17">
      <w:pPr>
        <w:numPr>
          <w:ilvl w:val="0"/>
          <w:numId w:val="2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>Wykonawca jest odpowiedzialny za wszelkie szkody i straty, które spowodował w czasie</w:t>
      </w:r>
      <w:r w:rsidR="00163810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prac przy usuwaniu wad.</w:t>
      </w:r>
    </w:p>
    <w:p w14:paraId="218A86B5" w14:textId="77777777" w:rsidR="00363F51" w:rsidRPr="000B3E7C" w:rsidRDefault="00363F51" w:rsidP="006C1B17">
      <w:pPr>
        <w:numPr>
          <w:ilvl w:val="0"/>
          <w:numId w:val="29"/>
        </w:num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>Wykonawca, niezależnie od udzielonej gwarancji jakości, ponosi odpowiedzialność</w:t>
      </w:r>
      <w:r w:rsidR="00163810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z tytułu rękojmi za wady obiektu budowlanego / robót budowlanych. Prawa</w:t>
      </w:r>
      <w:r w:rsidR="00163810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 xml:space="preserve">wynikające z </w:t>
      </w:r>
      <w:r w:rsidRPr="000B3E7C">
        <w:rPr>
          <w:rFonts w:ascii="Arial" w:hAnsi="Arial" w:cs="Arial"/>
        </w:rPr>
        <w:lastRenderedPageBreak/>
        <w:t>niniejszego dokumentu gwarancyjnego mogą być przedmiotem cesji</w:t>
      </w:r>
      <w:r w:rsidR="00163810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uprawnień gwarancyjnych na rzecz innego podmiotu.</w:t>
      </w:r>
    </w:p>
    <w:p w14:paraId="5A5E84FA" w14:textId="77777777" w:rsidR="00163810" w:rsidRPr="000B3E7C" w:rsidRDefault="00163810" w:rsidP="006C1B17">
      <w:pPr>
        <w:spacing w:after="0" w:line="300" w:lineRule="exact"/>
        <w:ind w:left="360"/>
        <w:jc w:val="both"/>
        <w:rPr>
          <w:rFonts w:ascii="Arial" w:hAnsi="Arial" w:cs="Arial"/>
        </w:rPr>
      </w:pPr>
    </w:p>
    <w:p w14:paraId="77203FA3" w14:textId="77777777" w:rsidR="00163810" w:rsidRPr="000B3E7C" w:rsidRDefault="00163810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>………………………………………..</w:t>
      </w:r>
    </w:p>
    <w:p w14:paraId="2B3641BC" w14:textId="77777777" w:rsidR="00363F51" w:rsidRPr="000B3E7C" w:rsidRDefault="00363F51" w:rsidP="006C1B17">
      <w:pPr>
        <w:spacing w:after="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0B3E7C">
        <w:rPr>
          <w:rFonts w:ascii="Arial" w:hAnsi="Arial" w:cs="Arial"/>
          <w:sz w:val="16"/>
          <w:szCs w:val="16"/>
        </w:rPr>
        <w:t>(miejsce i data)</w:t>
      </w:r>
    </w:p>
    <w:p w14:paraId="5B8483F7" w14:textId="77777777" w:rsidR="005C3FF9" w:rsidRPr="000B3E7C" w:rsidRDefault="005C3FF9" w:rsidP="006C1B17">
      <w:pPr>
        <w:spacing w:after="0" w:line="300" w:lineRule="exact"/>
        <w:ind w:left="360"/>
        <w:jc w:val="both"/>
        <w:rPr>
          <w:rFonts w:ascii="Arial" w:hAnsi="Arial" w:cs="Arial"/>
        </w:rPr>
      </w:pPr>
    </w:p>
    <w:p w14:paraId="05C77D31" w14:textId="77777777" w:rsidR="00363F51" w:rsidRPr="000B3E7C" w:rsidRDefault="00363F51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>Warunki gwarancji podpisali:</w:t>
      </w:r>
    </w:p>
    <w:p w14:paraId="511A67D6" w14:textId="77777777" w:rsidR="005C3FF9" w:rsidRPr="000B3E7C" w:rsidRDefault="005C3FF9" w:rsidP="006C1B17">
      <w:pPr>
        <w:spacing w:after="0" w:line="300" w:lineRule="exact"/>
        <w:ind w:left="360"/>
        <w:jc w:val="both"/>
        <w:rPr>
          <w:rFonts w:ascii="Arial" w:hAnsi="Arial" w:cs="Arial"/>
        </w:rPr>
      </w:pPr>
    </w:p>
    <w:p w14:paraId="7D0E6EEE" w14:textId="77777777" w:rsidR="00363F51" w:rsidRPr="000B3E7C" w:rsidRDefault="00363F51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>W imieniu Wykonawcy:</w:t>
      </w:r>
    </w:p>
    <w:p w14:paraId="2DC299C5" w14:textId="77777777" w:rsidR="00363F51" w:rsidRPr="000B3E7C" w:rsidRDefault="00363F51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>podp</w:t>
      </w:r>
      <w:r w:rsidR="005C3FF9" w:rsidRPr="000B3E7C">
        <w:rPr>
          <w:rFonts w:ascii="Arial" w:hAnsi="Arial" w:cs="Arial"/>
        </w:rPr>
        <w:t>i</w:t>
      </w:r>
      <w:r w:rsidRPr="000B3E7C">
        <w:rPr>
          <w:rFonts w:ascii="Arial" w:hAnsi="Arial" w:cs="Arial"/>
        </w:rPr>
        <w:t xml:space="preserve">s/y </w:t>
      </w:r>
      <w:r w:rsidR="005C3FF9" w:rsidRPr="000B3E7C">
        <w:rPr>
          <w:rFonts w:ascii="Arial" w:hAnsi="Arial" w:cs="Arial"/>
        </w:rPr>
        <w:t>…………………………………………………………………</w:t>
      </w:r>
    </w:p>
    <w:p w14:paraId="1D91F768" w14:textId="77777777" w:rsidR="00363F51" w:rsidRPr="000B3E7C" w:rsidRDefault="00363F51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>(</w:t>
      </w:r>
      <w:r w:rsidR="00DB034C" w:rsidRPr="000B3E7C">
        <w:rPr>
          <w:rFonts w:ascii="Arial" w:hAnsi="Arial" w:cs="Arial"/>
        </w:rPr>
        <w:t>*</w:t>
      </w:r>
      <w:r w:rsidRPr="000B3E7C">
        <w:rPr>
          <w:rFonts w:ascii="Arial" w:hAnsi="Arial" w:cs="Arial"/>
        </w:rPr>
        <w:t>podpis/y osoby/osób upoważnionej/y</w:t>
      </w:r>
      <w:r w:rsidR="00DB034C" w:rsidRPr="000B3E7C">
        <w:rPr>
          <w:rFonts w:ascii="Arial" w:hAnsi="Arial" w:cs="Arial"/>
        </w:rPr>
        <w:t>ch</w:t>
      </w:r>
      <w:r w:rsidRPr="000B3E7C">
        <w:rPr>
          <w:rFonts w:ascii="Arial" w:hAnsi="Arial" w:cs="Arial"/>
        </w:rPr>
        <w:t>, do reprezentowania Wykonawcy zgodnie</w:t>
      </w:r>
      <w:r w:rsidR="00DB034C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z KRS na dzień wydania Zamawiającemu niniejszej gwarancji jakości )</w:t>
      </w:r>
    </w:p>
    <w:p w14:paraId="03CD0649" w14:textId="77777777" w:rsidR="00363F51" w:rsidRPr="000B3E7C" w:rsidRDefault="00363F51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>w imieniu Zamawiającego jako przyjmującego gwarancję jakości, o treści określonej</w:t>
      </w:r>
      <w:r w:rsidR="00DB034C" w:rsidRPr="000B3E7C">
        <w:rPr>
          <w:rFonts w:ascii="Arial" w:hAnsi="Arial" w:cs="Arial"/>
        </w:rPr>
        <w:t xml:space="preserve"> </w:t>
      </w:r>
      <w:r w:rsidRPr="000B3E7C">
        <w:rPr>
          <w:rFonts w:ascii="Arial" w:hAnsi="Arial" w:cs="Arial"/>
        </w:rPr>
        <w:t>w niniejszym dokumencie:</w:t>
      </w:r>
    </w:p>
    <w:p w14:paraId="6B76C627" w14:textId="77777777" w:rsidR="00363F51" w:rsidRPr="000B3E7C" w:rsidRDefault="00363F51" w:rsidP="006C1B17">
      <w:pPr>
        <w:spacing w:after="0" w:line="300" w:lineRule="exact"/>
        <w:ind w:left="360"/>
        <w:jc w:val="both"/>
        <w:rPr>
          <w:rFonts w:ascii="Arial" w:hAnsi="Arial" w:cs="Arial"/>
        </w:rPr>
      </w:pPr>
      <w:r w:rsidRPr="000B3E7C">
        <w:rPr>
          <w:rFonts w:ascii="Arial" w:hAnsi="Arial" w:cs="Arial"/>
        </w:rPr>
        <w:t>podpis/y</w:t>
      </w:r>
      <w:r w:rsidR="00DB034C" w:rsidRPr="000B3E7C">
        <w:rPr>
          <w:rFonts w:ascii="Arial" w:hAnsi="Arial" w:cs="Arial"/>
        </w:rPr>
        <w:t>…………………………………………………………………</w:t>
      </w:r>
    </w:p>
    <w:p w14:paraId="469CC9BE" w14:textId="3BB33BFF" w:rsidR="00363F51" w:rsidRPr="000B3E7C" w:rsidRDefault="00AB5D4D" w:rsidP="006C1B17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</w:rPr>
        <w:br w:type="page"/>
      </w:r>
      <w:r w:rsidR="00363F51" w:rsidRPr="000B3E7C">
        <w:rPr>
          <w:rFonts w:ascii="Arial" w:hAnsi="Arial" w:cs="Arial"/>
          <w:b/>
          <w:bCs/>
        </w:rPr>
        <w:lastRenderedPageBreak/>
        <w:t xml:space="preserve">Załącznik Nr </w:t>
      </w:r>
      <w:r w:rsidR="00627969" w:rsidRPr="000B3E7C">
        <w:rPr>
          <w:rFonts w:ascii="Arial" w:hAnsi="Arial" w:cs="Arial"/>
          <w:b/>
          <w:bCs/>
        </w:rPr>
        <w:t>8</w:t>
      </w:r>
      <w:r w:rsidR="00E43643" w:rsidRPr="000B3E7C">
        <w:rPr>
          <w:rFonts w:ascii="Arial" w:hAnsi="Arial" w:cs="Arial"/>
          <w:b/>
          <w:bCs/>
        </w:rPr>
        <w:t xml:space="preserve"> </w:t>
      </w:r>
      <w:r w:rsidR="00363F51" w:rsidRPr="000B3E7C">
        <w:rPr>
          <w:rFonts w:ascii="Arial" w:hAnsi="Arial" w:cs="Arial"/>
          <w:b/>
          <w:bCs/>
        </w:rPr>
        <w:t>do Umowy</w:t>
      </w:r>
    </w:p>
    <w:p w14:paraId="07F4565E" w14:textId="77777777" w:rsidR="00AB5D4D" w:rsidRPr="000B3E7C" w:rsidRDefault="00AB5D4D" w:rsidP="006C1B17">
      <w:pPr>
        <w:spacing w:after="0" w:line="300" w:lineRule="exact"/>
        <w:ind w:left="360"/>
        <w:jc w:val="center"/>
        <w:rPr>
          <w:rFonts w:ascii="Arial" w:hAnsi="Arial" w:cs="Arial"/>
        </w:rPr>
      </w:pPr>
    </w:p>
    <w:p w14:paraId="43A20D8B" w14:textId="77777777" w:rsidR="00AB5D4D" w:rsidRPr="000B3E7C" w:rsidRDefault="00363F51" w:rsidP="006C1B17">
      <w:pPr>
        <w:spacing w:after="0" w:line="300" w:lineRule="exact"/>
        <w:ind w:left="360"/>
        <w:jc w:val="center"/>
        <w:rPr>
          <w:rFonts w:ascii="Arial" w:hAnsi="Arial" w:cs="Arial"/>
        </w:rPr>
      </w:pPr>
      <w:r w:rsidRPr="000B3E7C">
        <w:rPr>
          <w:rFonts w:ascii="Arial" w:hAnsi="Arial" w:cs="Arial"/>
        </w:rPr>
        <w:t>Kopia polisa OC Wykonawcy</w:t>
      </w:r>
    </w:p>
    <w:p w14:paraId="3AEE6C95" w14:textId="06A45650" w:rsidR="00363F51" w:rsidRPr="000B3E7C" w:rsidRDefault="00AB5D4D" w:rsidP="006C1B17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</w:rPr>
        <w:br w:type="page"/>
      </w:r>
      <w:r w:rsidR="00363F51" w:rsidRPr="000B3E7C">
        <w:rPr>
          <w:rFonts w:ascii="Arial" w:hAnsi="Arial" w:cs="Arial"/>
          <w:b/>
          <w:bCs/>
        </w:rPr>
        <w:lastRenderedPageBreak/>
        <w:t xml:space="preserve">Załącznik nr </w:t>
      </w:r>
      <w:r w:rsidR="00627969" w:rsidRPr="000B3E7C">
        <w:rPr>
          <w:rFonts w:ascii="Arial" w:hAnsi="Arial" w:cs="Arial"/>
          <w:b/>
          <w:bCs/>
        </w:rPr>
        <w:t>9</w:t>
      </w:r>
      <w:r w:rsidR="00363F51" w:rsidRPr="000B3E7C">
        <w:rPr>
          <w:rFonts w:ascii="Arial" w:hAnsi="Arial" w:cs="Arial"/>
          <w:b/>
          <w:bCs/>
        </w:rPr>
        <w:t xml:space="preserve"> do Umowy</w:t>
      </w:r>
    </w:p>
    <w:p w14:paraId="52DA890E" w14:textId="77777777" w:rsidR="00D24016" w:rsidRPr="000B3E7C" w:rsidRDefault="00D24016" w:rsidP="006C1B17">
      <w:pPr>
        <w:spacing w:after="0" w:line="300" w:lineRule="exact"/>
        <w:ind w:left="360"/>
        <w:jc w:val="center"/>
        <w:rPr>
          <w:rFonts w:ascii="Arial" w:hAnsi="Arial" w:cs="Arial"/>
        </w:rPr>
      </w:pPr>
    </w:p>
    <w:p w14:paraId="24C8C1BE" w14:textId="77777777" w:rsidR="00D24016" w:rsidRPr="000B3E7C" w:rsidRDefault="00D24016" w:rsidP="006C1B17">
      <w:pPr>
        <w:spacing w:after="0" w:line="300" w:lineRule="exact"/>
        <w:jc w:val="center"/>
        <w:rPr>
          <w:rFonts w:ascii="Arial" w:hAnsi="Arial" w:cs="Arial"/>
        </w:rPr>
      </w:pPr>
      <w:r w:rsidRPr="000B3E7C">
        <w:rPr>
          <w:rFonts w:ascii="Arial" w:hAnsi="Arial" w:cs="Arial"/>
        </w:rPr>
        <w:t>Projekt Architektoniczno-Budowlany</w:t>
      </w:r>
    </w:p>
    <w:p w14:paraId="44BD5FD4" w14:textId="04E08A28" w:rsidR="00D24016" w:rsidRPr="000B3E7C" w:rsidRDefault="00D24016" w:rsidP="006C1B17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</w:rPr>
        <w:br w:type="page"/>
      </w:r>
      <w:r w:rsidRPr="000B3E7C">
        <w:rPr>
          <w:rFonts w:ascii="Arial" w:hAnsi="Arial" w:cs="Arial"/>
          <w:b/>
          <w:bCs/>
        </w:rPr>
        <w:lastRenderedPageBreak/>
        <w:t>Załącznik Nr 1</w:t>
      </w:r>
      <w:r w:rsidR="009F67CE" w:rsidRPr="000B3E7C">
        <w:rPr>
          <w:rFonts w:ascii="Arial" w:hAnsi="Arial" w:cs="Arial"/>
          <w:b/>
          <w:bCs/>
        </w:rPr>
        <w:t>0</w:t>
      </w:r>
      <w:r w:rsidRPr="000B3E7C">
        <w:rPr>
          <w:rFonts w:ascii="Arial" w:hAnsi="Arial" w:cs="Arial"/>
          <w:b/>
          <w:bCs/>
        </w:rPr>
        <w:t xml:space="preserve"> do Umowy</w:t>
      </w:r>
    </w:p>
    <w:p w14:paraId="30121EA2" w14:textId="77777777" w:rsidR="00D24016" w:rsidRPr="000B3E7C" w:rsidRDefault="00D24016" w:rsidP="006C1B17">
      <w:pPr>
        <w:spacing w:after="0" w:line="300" w:lineRule="exact"/>
        <w:jc w:val="both"/>
        <w:rPr>
          <w:rFonts w:ascii="Arial" w:hAnsi="Arial" w:cs="Arial"/>
        </w:rPr>
      </w:pPr>
    </w:p>
    <w:p w14:paraId="422E05CB" w14:textId="77777777" w:rsidR="00D24016" w:rsidRPr="000B3E7C" w:rsidRDefault="00D24016" w:rsidP="006C1B17">
      <w:pPr>
        <w:spacing w:after="0" w:line="300" w:lineRule="exact"/>
        <w:jc w:val="center"/>
        <w:rPr>
          <w:rFonts w:ascii="Arial" w:hAnsi="Arial" w:cs="Arial"/>
        </w:rPr>
      </w:pPr>
      <w:r w:rsidRPr="000B3E7C">
        <w:rPr>
          <w:rFonts w:ascii="Arial" w:hAnsi="Arial" w:cs="Arial"/>
        </w:rPr>
        <w:t>Plan Sytuacyjny</w:t>
      </w:r>
    </w:p>
    <w:p w14:paraId="7AA10785" w14:textId="49802ABB" w:rsidR="00D24016" w:rsidRPr="000B3E7C" w:rsidRDefault="00D24016" w:rsidP="006C1B17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</w:rPr>
        <w:br w:type="page"/>
      </w:r>
      <w:r w:rsidRPr="000B3E7C">
        <w:rPr>
          <w:rFonts w:ascii="Arial" w:hAnsi="Arial" w:cs="Arial"/>
          <w:b/>
          <w:bCs/>
        </w:rPr>
        <w:lastRenderedPageBreak/>
        <w:t>Załącznik Nr 1</w:t>
      </w:r>
      <w:r w:rsidR="009F67CE" w:rsidRPr="000B3E7C">
        <w:rPr>
          <w:rFonts w:ascii="Arial" w:hAnsi="Arial" w:cs="Arial"/>
          <w:b/>
          <w:bCs/>
        </w:rPr>
        <w:t>1</w:t>
      </w:r>
      <w:r w:rsidRPr="000B3E7C">
        <w:rPr>
          <w:rFonts w:ascii="Arial" w:hAnsi="Arial" w:cs="Arial"/>
          <w:b/>
          <w:bCs/>
        </w:rPr>
        <w:t xml:space="preserve"> do Umowy</w:t>
      </w:r>
    </w:p>
    <w:p w14:paraId="0EAA8429" w14:textId="77777777" w:rsidR="00D24016" w:rsidRPr="000B3E7C" w:rsidRDefault="00D24016" w:rsidP="006C1B17">
      <w:pPr>
        <w:spacing w:after="0" w:line="300" w:lineRule="exact"/>
        <w:jc w:val="both"/>
        <w:rPr>
          <w:rFonts w:ascii="Arial" w:hAnsi="Arial" w:cs="Arial"/>
        </w:rPr>
      </w:pPr>
    </w:p>
    <w:p w14:paraId="3E9CE2B3" w14:textId="77777777" w:rsidR="00D222F6" w:rsidRPr="000B3E7C" w:rsidRDefault="00D24016" w:rsidP="006C1B17">
      <w:pPr>
        <w:spacing w:after="0" w:line="300" w:lineRule="exact"/>
        <w:jc w:val="center"/>
        <w:rPr>
          <w:rFonts w:ascii="Arial" w:hAnsi="Arial" w:cs="Arial"/>
        </w:rPr>
      </w:pPr>
      <w:r w:rsidRPr="000B3E7C">
        <w:rPr>
          <w:rFonts w:ascii="Arial" w:hAnsi="Arial" w:cs="Arial"/>
        </w:rPr>
        <w:t>Przedmiar Robót</w:t>
      </w:r>
    </w:p>
    <w:p w14:paraId="23B1C3A6" w14:textId="36A644BF" w:rsidR="00D222F6" w:rsidRPr="000B3E7C" w:rsidRDefault="00D222F6" w:rsidP="006C1B17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</w:rPr>
        <w:br w:type="page"/>
      </w:r>
      <w:r w:rsidRPr="000B3E7C">
        <w:rPr>
          <w:rFonts w:ascii="Arial" w:hAnsi="Arial" w:cs="Arial"/>
          <w:b/>
          <w:bCs/>
        </w:rPr>
        <w:lastRenderedPageBreak/>
        <w:t>Załącznik Nr 1</w:t>
      </w:r>
      <w:r w:rsidR="009F67CE" w:rsidRPr="000B3E7C">
        <w:rPr>
          <w:rFonts w:ascii="Arial" w:hAnsi="Arial" w:cs="Arial"/>
          <w:b/>
          <w:bCs/>
        </w:rPr>
        <w:t>2</w:t>
      </w:r>
      <w:r w:rsidR="00947A0C" w:rsidRPr="000B3E7C">
        <w:rPr>
          <w:rFonts w:ascii="Arial" w:hAnsi="Arial" w:cs="Arial"/>
          <w:b/>
          <w:bCs/>
        </w:rPr>
        <w:t xml:space="preserve"> </w:t>
      </w:r>
      <w:r w:rsidRPr="000B3E7C">
        <w:rPr>
          <w:rFonts w:ascii="Arial" w:hAnsi="Arial" w:cs="Arial"/>
          <w:b/>
          <w:bCs/>
        </w:rPr>
        <w:t>do Umowy</w:t>
      </w:r>
    </w:p>
    <w:p w14:paraId="75AB69E1" w14:textId="77777777" w:rsidR="00D222F6" w:rsidRPr="000B3E7C" w:rsidRDefault="00D222F6" w:rsidP="006C1B17">
      <w:pPr>
        <w:spacing w:after="0" w:line="300" w:lineRule="exact"/>
        <w:jc w:val="both"/>
        <w:rPr>
          <w:rFonts w:ascii="Arial" w:hAnsi="Arial" w:cs="Arial"/>
        </w:rPr>
      </w:pPr>
    </w:p>
    <w:p w14:paraId="4C09CDE1" w14:textId="77777777" w:rsidR="00D222F6" w:rsidRPr="000B3E7C" w:rsidRDefault="00D222F6" w:rsidP="006C1B17">
      <w:pPr>
        <w:spacing w:after="0" w:line="300" w:lineRule="exact"/>
        <w:jc w:val="center"/>
        <w:rPr>
          <w:rFonts w:ascii="Arial" w:hAnsi="Arial" w:cs="Arial"/>
        </w:rPr>
      </w:pPr>
      <w:r w:rsidRPr="000B3E7C">
        <w:rPr>
          <w:rFonts w:ascii="Arial" w:hAnsi="Arial" w:cs="Arial"/>
        </w:rPr>
        <w:t>Widoki aksonometryczne obiektu</w:t>
      </w:r>
    </w:p>
    <w:p w14:paraId="2F2C155E" w14:textId="04E786BD" w:rsidR="00D222F6" w:rsidRPr="000B3E7C" w:rsidRDefault="00D222F6" w:rsidP="006C1B17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</w:rPr>
        <w:br w:type="page"/>
      </w:r>
      <w:r w:rsidRPr="000B3E7C">
        <w:rPr>
          <w:rFonts w:ascii="Arial" w:hAnsi="Arial" w:cs="Arial"/>
          <w:b/>
          <w:bCs/>
        </w:rPr>
        <w:lastRenderedPageBreak/>
        <w:t>Załącznik Nr 1</w:t>
      </w:r>
      <w:r w:rsidR="009F67CE" w:rsidRPr="000B3E7C">
        <w:rPr>
          <w:rFonts w:ascii="Arial" w:hAnsi="Arial" w:cs="Arial"/>
          <w:b/>
          <w:bCs/>
        </w:rPr>
        <w:t>3</w:t>
      </w:r>
      <w:r w:rsidRPr="000B3E7C">
        <w:rPr>
          <w:rFonts w:ascii="Arial" w:hAnsi="Arial" w:cs="Arial"/>
          <w:b/>
          <w:bCs/>
        </w:rPr>
        <w:t xml:space="preserve"> do Umowy</w:t>
      </w:r>
    </w:p>
    <w:p w14:paraId="493C8ED0" w14:textId="77777777" w:rsidR="00D222F6" w:rsidRPr="000B3E7C" w:rsidRDefault="00D222F6" w:rsidP="006C1B17">
      <w:pPr>
        <w:spacing w:after="0" w:line="300" w:lineRule="exact"/>
        <w:jc w:val="both"/>
        <w:rPr>
          <w:rFonts w:ascii="Arial" w:hAnsi="Arial" w:cs="Arial"/>
        </w:rPr>
      </w:pPr>
    </w:p>
    <w:p w14:paraId="333FAF55" w14:textId="77777777" w:rsidR="00D222F6" w:rsidRPr="000B3E7C" w:rsidRDefault="00D222F6" w:rsidP="006C1B17">
      <w:pPr>
        <w:spacing w:after="0" w:line="300" w:lineRule="exact"/>
        <w:jc w:val="center"/>
        <w:rPr>
          <w:rFonts w:ascii="Arial" w:hAnsi="Arial" w:cs="Arial"/>
        </w:rPr>
      </w:pPr>
      <w:r w:rsidRPr="000B3E7C">
        <w:rPr>
          <w:rFonts w:ascii="Arial" w:hAnsi="Arial" w:cs="Arial"/>
        </w:rPr>
        <w:t>Rzut przyziemia_przemurowania</w:t>
      </w:r>
    </w:p>
    <w:p w14:paraId="2D362DB1" w14:textId="5242CC7F" w:rsidR="00D222F6" w:rsidRPr="000B3E7C" w:rsidRDefault="00D222F6" w:rsidP="006C1B17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</w:rPr>
        <w:br w:type="page"/>
      </w:r>
      <w:r w:rsidRPr="000B3E7C">
        <w:rPr>
          <w:rFonts w:ascii="Arial" w:hAnsi="Arial" w:cs="Arial"/>
          <w:b/>
          <w:bCs/>
        </w:rPr>
        <w:lastRenderedPageBreak/>
        <w:t>Załącznik Nr 1</w:t>
      </w:r>
      <w:r w:rsidR="009F67CE" w:rsidRPr="000B3E7C">
        <w:rPr>
          <w:rFonts w:ascii="Arial" w:hAnsi="Arial" w:cs="Arial"/>
          <w:b/>
          <w:bCs/>
        </w:rPr>
        <w:t>4</w:t>
      </w:r>
      <w:r w:rsidRPr="000B3E7C">
        <w:rPr>
          <w:rFonts w:ascii="Arial" w:hAnsi="Arial" w:cs="Arial"/>
          <w:b/>
          <w:bCs/>
        </w:rPr>
        <w:t xml:space="preserve"> do Umowy</w:t>
      </w:r>
    </w:p>
    <w:p w14:paraId="1283A2AA" w14:textId="77777777" w:rsidR="00D222F6" w:rsidRPr="000B3E7C" w:rsidRDefault="00D222F6" w:rsidP="006C1B17">
      <w:pPr>
        <w:spacing w:after="0" w:line="300" w:lineRule="exact"/>
        <w:jc w:val="both"/>
        <w:rPr>
          <w:rFonts w:ascii="Arial" w:hAnsi="Arial" w:cs="Arial"/>
        </w:rPr>
      </w:pPr>
    </w:p>
    <w:p w14:paraId="5F04128C" w14:textId="77777777" w:rsidR="00741F90" w:rsidRPr="000B3E7C" w:rsidRDefault="00D222F6" w:rsidP="006C1B17">
      <w:pPr>
        <w:spacing w:after="0" w:line="300" w:lineRule="exact"/>
        <w:jc w:val="center"/>
        <w:rPr>
          <w:rFonts w:ascii="Arial" w:hAnsi="Arial" w:cs="Arial"/>
        </w:rPr>
      </w:pPr>
      <w:r w:rsidRPr="000B3E7C">
        <w:rPr>
          <w:rFonts w:ascii="Arial" w:hAnsi="Arial" w:cs="Arial"/>
        </w:rPr>
        <w:t>Rzut dachu_inwentaryzacja</w:t>
      </w:r>
    </w:p>
    <w:p w14:paraId="3A4866F1" w14:textId="4EBC34A7" w:rsidR="00741F90" w:rsidRPr="000B3E7C" w:rsidRDefault="00741F90" w:rsidP="006C1B17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</w:rPr>
        <w:br w:type="page"/>
      </w:r>
      <w:r w:rsidRPr="000B3E7C">
        <w:rPr>
          <w:rFonts w:ascii="Arial" w:hAnsi="Arial" w:cs="Arial"/>
          <w:b/>
          <w:bCs/>
        </w:rPr>
        <w:lastRenderedPageBreak/>
        <w:t>Załącznik Nr 1</w:t>
      </w:r>
      <w:r w:rsidR="009F67CE" w:rsidRPr="000B3E7C">
        <w:rPr>
          <w:rFonts w:ascii="Arial" w:hAnsi="Arial" w:cs="Arial"/>
          <w:b/>
          <w:bCs/>
        </w:rPr>
        <w:t>5</w:t>
      </w:r>
      <w:r w:rsidRPr="000B3E7C">
        <w:rPr>
          <w:rFonts w:ascii="Arial" w:hAnsi="Arial" w:cs="Arial"/>
          <w:b/>
          <w:bCs/>
        </w:rPr>
        <w:t xml:space="preserve"> do Umowy</w:t>
      </w:r>
    </w:p>
    <w:p w14:paraId="06A1FC7A" w14:textId="77777777" w:rsidR="00741F90" w:rsidRPr="000B3E7C" w:rsidRDefault="00741F90" w:rsidP="006C1B17">
      <w:pPr>
        <w:spacing w:after="0" w:line="300" w:lineRule="exact"/>
        <w:jc w:val="both"/>
        <w:rPr>
          <w:rFonts w:ascii="Arial" w:hAnsi="Arial" w:cs="Arial"/>
        </w:rPr>
      </w:pPr>
    </w:p>
    <w:p w14:paraId="0F5F8E65" w14:textId="77777777" w:rsidR="00C62B7C" w:rsidRPr="000B3E7C" w:rsidRDefault="00741F90" w:rsidP="006C1B17">
      <w:pPr>
        <w:spacing w:after="0" w:line="300" w:lineRule="exact"/>
        <w:jc w:val="center"/>
        <w:rPr>
          <w:rFonts w:ascii="Arial" w:hAnsi="Arial" w:cs="Arial"/>
        </w:rPr>
      </w:pPr>
      <w:r w:rsidRPr="000B3E7C">
        <w:rPr>
          <w:rFonts w:ascii="Arial" w:hAnsi="Arial" w:cs="Arial"/>
        </w:rPr>
        <w:t>Rzut dachu_projekt</w:t>
      </w:r>
    </w:p>
    <w:p w14:paraId="5FE66366" w14:textId="277C5EB4" w:rsidR="00C62B7C" w:rsidRPr="000B3E7C" w:rsidRDefault="00C62B7C" w:rsidP="006C1B17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</w:rPr>
        <w:br w:type="page"/>
      </w:r>
      <w:r w:rsidRPr="000B3E7C">
        <w:rPr>
          <w:rFonts w:ascii="Arial" w:hAnsi="Arial" w:cs="Arial"/>
          <w:b/>
          <w:bCs/>
        </w:rPr>
        <w:lastRenderedPageBreak/>
        <w:t>Załącznik Nr 1</w:t>
      </w:r>
      <w:r w:rsidR="009F67CE" w:rsidRPr="000B3E7C">
        <w:rPr>
          <w:rFonts w:ascii="Arial" w:hAnsi="Arial" w:cs="Arial"/>
          <w:b/>
          <w:bCs/>
        </w:rPr>
        <w:t>6</w:t>
      </w:r>
      <w:r w:rsidRPr="000B3E7C">
        <w:rPr>
          <w:rFonts w:ascii="Arial" w:hAnsi="Arial" w:cs="Arial"/>
          <w:b/>
          <w:bCs/>
        </w:rPr>
        <w:t xml:space="preserve"> do Umowy</w:t>
      </w:r>
    </w:p>
    <w:p w14:paraId="24802E6D" w14:textId="77777777" w:rsidR="00C62B7C" w:rsidRPr="000B3E7C" w:rsidRDefault="00C62B7C" w:rsidP="006C1B17">
      <w:pPr>
        <w:spacing w:after="0" w:line="300" w:lineRule="exact"/>
        <w:jc w:val="both"/>
        <w:rPr>
          <w:rFonts w:ascii="Arial" w:hAnsi="Arial" w:cs="Arial"/>
        </w:rPr>
      </w:pPr>
    </w:p>
    <w:p w14:paraId="6481D46D" w14:textId="77777777" w:rsidR="00C62B7C" w:rsidRPr="000B3E7C" w:rsidRDefault="00C62B7C" w:rsidP="006C1B17">
      <w:pPr>
        <w:spacing w:after="0" w:line="300" w:lineRule="exact"/>
        <w:jc w:val="center"/>
        <w:rPr>
          <w:rFonts w:ascii="Arial" w:hAnsi="Arial" w:cs="Arial"/>
        </w:rPr>
      </w:pPr>
      <w:r w:rsidRPr="000B3E7C">
        <w:rPr>
          <w:rFonts w:ascii="Arial" w:hAnsi="Arial" w:cs="Arial"/>
        </w:rPr>
        <w:t>Rzut wieźby dachowej_inwentaryzacja</w:t>
      </w:r>
    </w:p>
    <w:p w14:paraId="63BF48B7" w14:textId="5119F596" w:rsidR="00C62B7C" w:rsidRPr="000B3E7C" w:rsidRDefault="00C62B7C" w:rsidP="006C1B17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</w:rPr>
        <w:br w:type="page"/>
      </w:r>
      <w:r w:rsidRPr="000B3E7C">
        <w:rPr>
          <w:rFonts w:ascii="Arial" w:hAnsi="Arial" w:cs="Arial"/>
          <w:b/>
          <w:bCs/>
        </w:rPr>
        <w:lastRenderedPageBreak/>
        <w:t>Załącznik Nr 1</w:t>
      </w:r>
      <w:r w:rsidR="009F67CE" w:rsidRPr="000B3E7C">
        <w:rPr>
          <w:rFonts w:ascii="Arial" w:hAnsi="Arial" w:cs="Arial"/>
          <w:b/>
          <w:bCs/>
        </w:rPr>
        <w:t>7</w:t>
      </w:r>
      <w:r w:rsidRPr="000B3E7C">
        <w:rPr>
          <w:rFonts w:ascii="Arial" w:hAnsi="Arial" w:cs="Arial"/>
          <w:b/>
          <w:bCs/>
        </w:rPr>
        <w:t xml:space="preserve"> do Umowy</w:t>
      </w:r>
    </w:p>
    <w:p w14:paraId="3C557CA2" w14:textId="77777777" w:rsidR="00C62B7C" w:rsidRPr="000B3E7C" w:rsidRDefault="00C62B7C" w:rsidP="006C1B17">
      <w:pPr>
        <w:spacing w:after="0" w:line="300" w:lineRule="exact"/>
        <w:jc w:val="both"/>
        <w:rPr>
          <w:rFonts w:ascii="Arial" w:hAnsi="Arial" w:cs="Arial"/>
        </w:rPr>
      </w:pPr>
    </w:p>
    <w:p w14:paraId="369B18C3" w14:textId="77777777" w:rsidR="00C62B7C" w:rsidRPr="000B3E7C" w:rsidRDefault="00C62B7C" w:rsidP="006C1B17">
      <w:pPr>
        <w:spacing w:after="0" w:line="300" w:lineRule="exact"/>
        <w:jc w:val="center"/>
        <w:rPr>
          <w:rFonts w:ascii="Arial" w:hAnsi="Arial" w:cs="Arial"/>
        </w:rPr>
      </w:pPr>
      <w:r w:rsidRPr="000B3E7C">
        <w:rPr>
          <w:rFonts w:ascii="Arial" w:hAnsi="Arial" w:cs="Arial"/>
        </w:rPr>
        <w:t>Przekrój stan projektowany i zachowany</w:t>
      </w:r>
    </w:p>
    <w:p w14:paraId="7711B65F" w14:textId="5813CAC4" w:rsidR="00C62B7C" w:rsidRPr="000B3E7C" w:rsidRDefault="00C62B7C" w:rsidP="006C1B17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</w:rPr>
        <w:br w:type="page"/>
      </w:r>
      <w:r w:rsidRPr="000B3E7C">
        <w:rPr>
          <w:rFonts w:ascii="Arial" w:hAnsi="Arial" w:cs="Arial"/>
          <w:b/>
          <w:bCs/>
        </w:rPr>
        <w:lastRenderedPageBreak/>
        <w:t xml:space="preserve">Załącznik Nr </w:t>
      </w:r>
      <w:r w:rsidR="006221FA" w:rsidRPr="000B3E7C">
        <w:rPr>
          <w:rFonts w:ascii="Arial" w:hAnsi="Arial" w:cs="Arial"/>
          <w:b/>
          <w:bCs/>
        </w:rPr>
        <w:t>1</w:t>
      </w:r>
      <w:r w:rsidR="009F67CE" w:rsidRPr="000B3E7C">
        <w:rPr>
          <w:rFonts w:ascii="Arial" w:hAnsi="Arial" w:cs="Arial"/>
          <w:b/>
          <w:bCs/>
        </w:rPr>
        <w:t>8</w:t>
      </w:r>
      <w:r w:rsidRPr="000B3E7C">
        <w:rPr>
          <w:rFonts w:ascii="Arial" w:hAnsi="Arial" w:cs="Arial"/>
          <w:b/>
          <w:bCs/>
        </w:rPr>
        <w:t xml:space="preserve"> do Umowy</w:t>
      </w:r>
    </w:p>
    <w:p w14:paraId="7D8E49ED" w14:textId="77777777" w:rsidR="00C62B7C" w:rsidRPr="000B3E7C" w:rsidRDefault="00C62B7C" w:rsidP="006C1B17">
      <w:pPr>
        <w:spacing w:after="0" w:line="300" w:lineRule="exact"/>
        <w:jc w:val="both"/>
        <w:rPr>
          <w:rFonts w:ascii="Arial" w:hAnsi="Arial" w:cs="Arial"/>
        </w:rPr>
      </w:pPr>
    </w:p>
    <w:p w14:paraId="56B70D32" w14:textId="77777777" w:rsidR="00C62B7C" w:rsidRPr="000B3E7C" w:rsidRDefault="00C62B7C" w:rsidP="006C1B17">
      <w:pPr>
        <w:spacing w:after="0" w:line="300" w:lineRule="exact"/>
        <w:jc w:val="center"/>
        <w:rPr>
          <w:rFonts w:ascii="Arial" w:hAnsi="Arial" w:cs="Arial"/>
        </w:rPr>
      </w:pPr>
      <w:r w:rsidRPr="000B3E7C">
        <w:rPr>
          <w:rFonts w:ascii="Arial" w:hAnsi="Arial" w:cs="Arial"/>
        </w:rPr>
        <w:t>Ściana szczytowa północno-wschodnia_projekt rekonstrukcji</w:t>
      </w:r>
    </w:p>
    <w:p w14:paraId="478219FF" w14:textId="1B725C71" w:rsidR="00C62B7C" w:rsidRPr="000B3E7C" w:rsidRDefault="00C62B7C" w:rsidP="006C1B17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</w:rPr>
        <w:br w:type="page"/>
      </w:r>
      <w:r w:rsidRPr="000B3E7C">
        <w:rPr>
          <w:rFonts w:ascii="Arial" w:hAnsi="Arial" w:cs="Arial"/>
          <w:b/>
          <w:bCs/>
        </w:rPr>
        <w:lastRenderedPageBreak/>
        <w:t xml:space="preserve">Załącznik Nr </w:t>
      </w:r>
      <w:r w:rsidR="009F67CE" w:rsidRPr="000B3E7C">
        <w:rPr>
          <w:rFonts w:ascii="Arial" w:hAnsi="Arial" w:cs="Arial"/>
          <w:b/>
          <w:bCs/>
        </w:rPr>
        <w:t>19</w:t>
      </w:r>
      <w:r w:rsidRPr="000B3E7C">
        <w:rPr>
          <w:rFonts w:ascii="Arial" w:hAnsi="Arial" w:cs="Arial"/>
          <w:b/>
          <w:bCs/>
        </w:rPr>
        <w:t xml:space="preserve"> do Umowy</w:t>
      </w:r>
    </w:p>
    <w:p w14:paraId="652C1584" w14:textId="77777777" w:rsidR="00C62B7C" w:rsidRPr="000B3E7C" w:rsidRDefault="00C62B7C" w:rsidP="006C1B17">
      <w:pPr>
        <w:spacing w:after="0" w:line="300" w:lineRule="exact"/>
        <w:jc w:val="both"/>
        <w:rPr>
          <w:rFonts w:ascii="Arial" w:hAnsi="Arial" w:cs="Arial"/>
        </w:rPr>
      </w:pPr>
    </w:p>
    <w:p w14:paraId="67424689" w14:textId="77777777" w:rsidR="00C62B7C" w:rsidRPr="000B3E7C" w:rsidRDefault="00C62B7C" w:rsidP="006C1B17">
      <w:pPr>
        <w:spacing w:after="0" w:line="300" w:lineRule="exact"/>
        <w:jc w:val="center"/>
        <w:rPr>
          <w:rFonts w:ascii="Arial" w:hAnsi="Arial" w:cs="Arial"/>
        </w:rPr>
      </w:pPr>
      <w:r w:rsidRPr="000B3E7C">
        <w:rPr>
          <w:rFonts w:ascii="Arial" w:hAnsi="Arial" w:cs="Arial"/>
        </w:rPr>
        <w:t>Ściana szczytowa północno-wschodnia_stan zachowany</w:t>
      </w:r>
    </w:p>
    <w:p w14:paraId="7498F0F3" w14:textId="4CA9A91B" w:rsidR="006221FA" w:rsidRPr="000B3E7C" w:rsidRDefault="006221FA">
      <w:pPr>
        <w:spacing w:after="0" w:line="240" w:lineRule="auto"/>
        <w:rPr>
          <w:rFonts w:ascii="Arial" w:hAnsi="Arial" w:cs="Arial"/>
        </w:rPr>
      </w:pPr>
      <w:r w:rsidRPr="000B3E7C">
        <w:rPr>
          <w:rFonts w:ascii="Arial" w:hAnsi="Arial" w:cs="Arial"/>
        </w:rPr>
        <w:br w:type="page"/>
      </w:r>
    </w:p>
    <w:p w14:paraId="7B8C7C1F" w14:textId="7911A970" w:rsidR="006221FA" w:rsidRPr="000B3E7C" w:rsidRDefault="006221FA" w:rsidP="006221FA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  <w:b/>
          <w:bCs/>
        </w:rPr>
        <w:lastRenderedPageBreak/>
        <w:t>Załącznik Nr 2</w:t>
      </w:r>
      <w:r w:rsidR="009F67CE" w:rsidRPr="000B3E7C">
        <w:rPr>
          <w:rFonts w:ascii="Arial" w:hAnsi="Arial" w:cs="Arial"/>
          <w:b/>
          <w:bCs/>
        </w:rPr>
        <w:t>0</w:t>
      </w:r>
      <w:r w:rsidRPr="000B3E7C">
        <w:rPr>
          <w:rFonts w:ascii="Arial" w:hAnsi="Arial" w:cs="Arial"/>
          <w:b/>
          <w:bCs/>
        </w:rPr>
        <w:t xml:space="preserve"> do Umowy</w:t>
      </w:r>
    </w:p>
    <w:p w14:paraId="5782A819" w14:textId="77777777" w:rsidR="006221FA" w:rsidRPr="000B3E7C" w:rsidRDefault="006221FA" w:rsidP="006221FA">
      <w:pPr>
        <w:spacing w:after="0" w:line="300" w:lineRule="exact"/>
        <w:jc w:val="both"/>
        <w:rPr>
          <w:rFonts w:ascii="Arial" w:hAnsi="Arial" w:cs="Arial"/>
        </w:rPr>
      </w:pPr>
    </w:p>
    <w:p w14:paraId="4A77A438" w14:textId="6049E145" w:rsidR="006221FA" w:rsidRPr="000B3E7C" w:rsidRDefault="006221FA" w:rsidP="006221FA">
      <w:pPr>
        <w:spacing w:after="0" w:line="300" w:lineRule="exact"/>
        <w:jc w:val="center"/>
        <w:rPr>
          <w:rFonts w:ascii="Arial" w:hAnsi="Arial" w:cs="Arial"/>
        </w:rPr>
      </w:pPr>
      <w:r w:rsidRPr="000B3E7C">
        <w:rPr>
          <w:rFonts w:ascii="Arial" w:hAnsi="Arial" w:cs="Arial"/>
        </w:rPr>
        <w:t>Nakaz Konserwatorski nr 1655/2023</w:t>
      </w:r>
    </w:p>
    <w:p w14:paraId="23C945EE" w14:textId="6AE3C9B7" w:rsidR="006221FA" w:rsidRPr="000B3E7C" w:rsidRDefault="006221FA">
      <w:pPr>
        <w:spacing w:after="0" w:line="240" w:lineRule="auto"/>
        <w:rPr>
          <w:rFonts w:ascii="Arial" w:hAnsi="Arial" w:cs="Arial"/>
        </w:rPr>
      </w:pPr>
      <w:r w:rsidRPr="000B3E7C">
        <w:rPr>
          <w:rFonts w:ascii="Arial" w:hAnsi="Arial" w:cs="Arial"/>
        </w:rPr>
        <w:br w:type="page"/>
      </w:r>
    </w:p>
    <w:p w14:paraId="03DD8936" w14:textId="0DE0B1C5" w:rsidR="006221FA" w:rsidRPr="000B3E7C" w:rsidRDefault="006221FA" w:rsidP="006221FA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  <w:b/>
          <w:bCs/>
        </w:rPr>
        <w:lastRenderedPageBreak/>
        <w:t>Załącznik Nr 2</w:t>
      </w:r>
      <w:r w:rsidR="009F67CE" w:rsidRPr="000B3E7C">
        <w:rPr>
          <w:rFonts w:ascii="Arial" w:hAnsi="Arial" w:cs="Arial"/>
          <w:b/>
          <w:bCs/>
        </w:rPr>
        <w:t>1</w:t>
      </w:r>
      <w:r w:rsidRPr="000B3E7C">
        <w:rPr>
          <w:rFonts w:ascii="Arial" w:hAnsi="Arial" w:cs="Arial"/>
          <w:b/>
          <w:bCs/>
        </w:rPr>
        <w:t xml:space="preserve"> do Umowy</w:t>
      </w:r>
    </w:p>
    <w:p w14:paraId="64E58779" w14:textId="77777777" w:rsidR="006221FA" w:rsidRPr="000B3E7C" w:rsidRDefault="006221FA" w:rsidP="006221FA">
      <w:pPr>
        <w:spacing w:after="0" w:line="300" w:lineRule="exact"/>
        <w:jc w:val="both"/>
        <w:rPr>
          <w:rFonts w:ascii="Arial" w:hAnsi="Arial" w:cs="Arial"/>
        </w:rPr>
      </w:pPr>
    </w:p>
    <w:p w14:paraId="548B2943" w14:textId="6F24C6A4" w:rsidR="006221FA" w:rsidRPr="000B3E7C" w:rsidRDefault="00C4090E" w:rsidP="006221FA">
      <w:pPr>
        <w:spacing w:after="0" w:line="300" w:lineRule="exact"/>
        <w:jc w:val="center"/>
        <w:rPr>
          <w:rFonts w:ascii="Arial" w:hAnsi="Arial" w:cs="Arial"/>
        </w:rPr>
      </w:pPr>
      <w:r w:rsidRPr="000B3E7C">
        <w:rPr>
          <w:rFonts w:ascii="Arial" w:hAnsi="Arial" w:cs="Arial"/>
        </w:rPr>
        <w:t xml:space="preserve">Decyzja MKiDN z </w:t>
      </w:r>
      <w:r w:rsidR="00E43457">
        <w:rPr>
          <w:rFonts w:ascii="Arial" w:hAnsi="Arial" w:cs="Arial"/>
        </w:rPr>
        <w:t>03.10.2025</w:t>
      </w:r>
      <w:r w:rsidRPr="000B3E7C">
        <w:rPr>
          <w:rFonts w:ascii="Arial" w:hAnsi="Arial" w:cs="Arial"/>
        </w:rPr>
        <w:t xml:space="preserve"> r. </w:t>
      </w:r>
    </w:p>
    <w:p w14:paraId="3FBE555C" w14:textId="1465DEEE" w:rsidR="00130BE4" w:rsidRDefault="00130B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B37A5C" w14:textId="7369A522" w:rsidR="00130BE4" w:rsidRPr="000B3E7C" w:rsidRDefault="00130BE4" w:rsidP="00130BE4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  <w:b/>
          <w:bCs/>
        </w:rPr>
        <w:lastRenderedPageBreak/>
        <w:t>Załącznik Nr 2</w:t>
      </w:r>
      <w:r>
        <w:rPr>
          <w:rFonts w:ascii="Arial" w:hAnsi="Arial" w:cs="Arial"/>
          <w:b/>
          <w:bCs/>
        </w:rPr>
        <w:t>2</w:t>
      </w:r>
      <w:r w:rsidRPr="000B3E7C">
        <w:rPr>
          <w:rFonts w:ascii="Arial" w:hAnsi="Arial" w:cs="Arial"/>
          <w:b/>
          <w:bCs/>
        </w:rPr>
        <w:t xml:space="preserve"> do Umowy</w:t>
      </w:r>
    </w:p>
    <w:p w14:paraId="0B69C89B" w14:textId="77777777" w:rsidR="00130BE4" w:rsidRPr="000B3E7C" w:rsidRDefault="00130BE4" w:rsidP="00130BE4">
      <w:pPr>
        <w:spacing w:after="0" w:line="300" w:lineRule="exact"/>
        <w:jc w:val="both"/>
        <w:rPr>
          <w:rFonts w:ascii="Arial" w:hAnsi="Arial" w:cs="Arial"/>
        </w:rPr>
      </w:pPr>
    </w:p>
    <w:p w14:paraId="7441AA16" w14:textId="04B489B2" w:rsidR="00130BE4" w:rsidRPr="000B3E7C" w:rsidRDefault="00130BE4" w:rsidP="00130BE4">
      <w:pPr>
        <w:spacing w:after="0" w:line="30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Wiążące uwagi do Projektu Architektoniczno-Budowlanego</w:t>
      </w:r>
    </w:p>
    <w:p w14:paraId="232619AB" w14:textId="5D57F9F8" w:rsidR="00846AA1" w:rsidRDefault="00846AA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86BA08" w14:textId="122A07C9" w:rsidR="00846AA1" w:rsidRPr="000B3E7C" w:rsidRDefault="00846AA1" w:rsidP="00846AA1">
      <w:pPr>
        <w:spacing w:after="0" w:line="300" w:lineRule="exact"/>
        <w:ind w:left="360"/>
        <w:jc w:val="right"/>
        <w:rPr>
          <w:rFonts w:ascii="Arial" w:hAnsi="Arial" w:cs="Arial"/>
          <w:b/>
          <w:bCs/>
        </w:rPr>
      </w:pPr>
      <w:r w:rsidRPr="000B3E7C">
        <w:rPr>
          <w:rFonts w:ascii="Arial" w:hAnsi="Arial" w:cs="Arial"/>
          <w:b/>
          <w:bCs/>
        </w:rPr>
        <w:lastRenderedPageBreak/>
        <w:t>Załącznik Nr 2</w:t>
      </w:r>
      <w:r>
        <w:rPr>
          <w:rFonts w:ascii="Arial" w:hAnsi="Arial" w:cs="Arial"/>
          <w:b/>
          <w:bCs/>
        </w:rPr>
        <w:t>3</w:t>
      </w:r>
      <w:r w:rsidRPr="000B3E7C">
        <w:rPr>
          <w:rFonts w:ascii="Arial" w:hAnsi="Arial" w:cs="Arial"/>
          <w:b/>
          <w:bCs/>
        </w:rPr>
        <w:t xml:space="preserve"> do Umowy</w:t>
      </w:r>
    </w:p>
    <w:p w14:paraId="1E9BC616" w14:textId="77777777" w:rsidR="00846AA1" w:rsidRPr="000B3E7C" w:rsidRDefault="00846AA1" w:rsidP="00846AA1">
      <w:pPr>
        <w:spacing w:after="0" w:line="300" w:lineRule="exact"/>
        <w:jc w:val="both"/>
        <w:rPr>
          <w:rFonts w:ascii="Arial" w:hAnsi="Arial" w:cs="Arial"/>
        </w:rPr>
      </w:pPr>
    </w:p>
    <w:p w14:paraId="4D458BEC" w14:textId="77777777" w:rsidR="00E41E4E" w:rsidRDefault="00E41E4E" w:rsidP="006C1B17">
      <w:pPr>
        <w:spacing w:after="0" w:line="300" w:lineRule="exact"/>
        <w:jc w:val="center"/>
        <w:rPr>
          <w:rFonts w:ascii="Arial" w:hAnsi="Arial" w:cs="Arial"/>
        </w:rPr>
      </w:pPr>
    </w:p>
    <w:p w14:paraId="131D8BBE" w14:textId="08129E0A" w:rsidR="00D24016" w:rsidRPr="000B3E7C" w:rsidRDefault="00E41E4E" w:rsidP="006C1B17">
      <w:pPr>
        <w:spacing w:after="0" w:line="300" w:lineRule="exact"/>
        <w:jc w:val="center"/>
        <w:rPr>
          <w:rFonts w:ascii="Arial" w:hAnsi="Arial" w:cs="Arial"/>
        </w:rPr>
      </w:pPr>
      <w:r w:rsidRPr="00E41E4E">
        <w:rPr>
          <w:rFonts w:ascii="Arial" w:hAnsi="Arial" w:cs="Arial"/>
        </w:rPr>
        <w:t>Decyzja nr 1957/2025 - Pozwolenie na prowadzenie robót budowlanych przy zabytku</w:t>
      </w:r>
    </w:p>
    <w:sectPr w:rsidR="00D24016" w:rsidRPr="000B3E7C" w:rsidSect="00533D81">
      <w:headerReference w:type="default" r:id="rId10"/>
      <w:footerReference w:type="default" r:id="rId11"/>
      <w:pgSz w:w="11906" w:h="16838"/>
      <w:pgMar w:top="-1759" w:right="1417" w:bottom="719" w:left="1417" w:header="0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6D91" w14:textId="77777777" w:rsidR="002E5839" w:rsidRDefault="002E5839">
      <w:r>
        <w:separator/>
      </w:r>
    </w:p>
  </w:endnote>
  <w:endnote w:type="continuationSeparator" w:id="0">
    <w:p w14:paraId="7C2E793C" w14:textId="77777777" w:rsidR="002E5839" w:rsidRDefault="002E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2776" w14:textId="4DF21A05" w:rsidR="00677714" w:rsidRDefault="00C163CF">
    <w:pPr>
      <w:pStyle w:val="Stopka"/>
      <w:ind w:left="-1260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407DA44" wp14:editId="475DE2DC">
              <wp:simplePos x="0" y="0"/>
              <wp:positionH relativeFrom="column">
                <wp:posOffset>-670560</wp:posOffset>
              </wp:positionH>
              <wp:positionV relativeFrom="paragraph">
                <wp:posOffset>374015</wp:posOffset>
              </wp:positionV>
              <wp:extent cx="6986270" cy="617855"/>
              <wp:effectExtent l="0" t="0" r="5080" b="6985"/>
              <wp:wrapSquare wrapText="bothSides"/>
              <wp:docPr id="154061168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6270" cy="617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D2A90" w14:textId="743E9B00" w:rsidR="00A923C7" w:rsidRDefault="00C163CF" w:rsidP="00A923C7">
                          <w:pPr>
                            <w:jc w:val="center"/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</w:pPr>
                          <w:r w:rsidRPr="00A923C7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</w:rPr>
                            <w:drawing>
                              <wp:inline distT="0" distB="0" distL="0" distR="0" wp14:anchorId="01AB365F" wp14:editId="62911E27">
                                <wp:extent cx="6787515" cy="70485"/>
                                <wp:effectExtent l="0" t="0" r="0" b="0"/>
                                <wp:docPr id="1" name="Obraz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87515" cy="704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923C7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br/>
                          </w:r>
                          <w:r w:rsidR="00015AFD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>SSEMP S.A.</w:t>
                          </w:r>
                          <w:r w:rsidR="00015AFD" w:rsidRPr="00015AFD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801D3F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</w:rPr>
                            <w:drawing>
                              <wp:inline distT="0" distB="0" distL="0" distR="0" wp14:anchorId="20518C31" wp14:editId="79DCE6F6">
                                <wp:extent cx="52705" cy="52705"/>
                                <wp:effectExtent l="0" t="0" r="0" b="0"/>
                                <wp:docPr id="2122188221" name="Obraz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705" cy="52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5076C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</w:t>
                          </w:r>
                          <w:r w:rsidR="00A923C7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>u</w:t>
                          </w:r>
                          <w:r w:rsidR="00A923C7" w:rsidRPr="00801D3F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>l. Papieża Jana Pawła II</w:t>
                          </w:r>
                          <w:r w:rsidR="008B4053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11a</w:t>
                          </w:r>
                          <w:r w:rsidR="00A923C7" w:rsidRPr="00801D3F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801D3F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</w:rPr>
                            <w:drawing>
                              <wp:inline distT="0" distB="0" distL="0" distR="0" wp14:anchorId="737BF7AF" wp14:editId="26391816">
                                <wp:extent cx="52705" cy="52705"/>
                                <wp:effectExtent l="0" t="0" r="0" b="0"/>
                                <wp:docPr id="512099619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705" cy="52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923C7" w:rsidRPr="00801D3F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58-400 Kamienna Góra </w:t>
                          </w:r>
                          <w:r w:rsidRPr="00801D3F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</w:rPr>
                            <w:drawing>
                              <wp:inline distT="0" distB="0" distL="0" distR="0" wp14:anchorId="75D9FB24" wp14:editId="7072F0FE">
                                <wp:extent cx="46990" cy="58420"/>
                                <wp:effectExtent l="0" t="0" r="0" b="0"/>
                                <wp:docPr id="435698947" name="Obraz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" cy="58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923C7" w:rsidRPr="00801D3F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tel.: +48 75 645 20 30 </w:t>
                          </w:r>
                          <w:r w:rsidRPr="00801D3F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</w:rPr>
                            <w:drawing>
                              <wp:inline distT="0" distB="0" distL="0" distR="0" wp14:anchorId="46849CF9" wp14:editId="01C21684">
                                <wp:extent cx="46990" cy="58420"/>
                                <wp:effectExtent l="0" t="0" r="0" b="0"/>
                                <wp:docPr id="1719654835" name="Obraz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" cy="58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923C7" w:rsidRPr="00801D3F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fax: +48 7</w:t>
                          </w:r>
                          <w:r w:rsidR="00C87BF3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>5 645 20 33</w:t>
                          </w:r>
                          <w:r w:rsidR="00A923C7" w:rsidRPr="00801D3F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801D3F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</w:rPr>
                            <w:drawing>
                              <wp:inline distT="0" distB="0" distL="0" distR="0" wp14:anchorId="6886D0E6" wp14:editId="09B92E54">
                                <wp:extent cx="46990" cy="58420"/>
                                <wp:effectExtent l="0" t="0" r="0" b="0"/>
                                <wp:docPr id="1480080332" name="Obraz 14800803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" cy="58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923C7" w:rsidRPr="00801D3F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www.ssemp.pl </w:t>
                          </w:r>
                          <w:r w:rsidRPr="00801D3F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</w:rPr>
                            <w:drawing>
                              <wp:inline distT="0" distB="0" distL="0" distR="0" wp14:anchorId="1708FC98" wp14:editId="4F7ED89C">
                                <wp:extent cx="46990" cy="58420"/>
                                <wp:effectExtent l="0" t="0" r="0" b="0"/>
                                <wp:docPr id="1304198033" name="Obraz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" cy="58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923C7" w:rsidRPr="00801D3F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NIP: 614-14-72-974</w:t>
                          </w:r>
                          <w:r w:rsidR="00A923C7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br/>
                            <w:t xml:space="preserve">Sąd Rejonowy dla Wrocławia-Fabrycznej we Wrocławiu </w:t>
                          </w:r>
                          <w:r w:rsidRPr="00801D3F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</w:rPr>
                            <w:drawing>
                              <wp:inline distT="0" distB="0" distL="0" distR="0" wp14:anchorId="4ECF226B" wp14:editId="0F147CA8">
                                <wp:extent cx="46990" cy="58420"/>
                                <wp:effectExtent l="0" t="0" r="0" b="0"/>
                                <wp:docPr id="1837427951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" cy="58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923C7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IX Wydział Gospodarczy KRS, nr KRS 000</w:t>
                          </w:r>
                          <w:r w:rsidR="00533D81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>0</w:t>
                          </w:r>
                          <w:r w:rsidR="00A923C7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072790 </w:t>
                          </w:r>
                          <w:r w:rsidRPr="00801D3F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</w:rPr>
                            <w:drawing>
                              <wp:inline distT="0" distB="0" distL="0" distR="0" wp14:anchorId="7B683C7B" wp14:editId="2C7753FE">
                                <wp:extent cx="46990" cy="58420"/>
                                <wp:effectExtent l="0" t="0" r="0" b="0"/>
                                <wp:docPr id="181772940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" cy="58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923C7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Kapitał zakładowy 11.372.200 zł.</w:t>
                          </w:r>
                          <w:r w:rsidR="00A923C7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br/>
                            <w:t xml:space="preserve">Kapitał zakładowy został opłacony w całości </w:t>
                          </w:r>
                          <w:r w:rsidRPr="00801D3F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</w:rPr>
                            <w:drawing>
                              <wp:inline distT="0" distB="0" distL="0" distR="0" wp14:anchorId="68E5442D" wp14:editId="5424D2FE">
                                <wp:extent cx="46990" cy="58420"/>
                                <wp:effectExtent l="0" t="0" r="0" b="0"/>
                                <wp:docPr id="961361871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" cy="58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923C7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</w:t>
                          </w:r>
                          <w:r w:rsidR="00A16663" w:rsidRPr="00A16663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Santander Bank Polska </w:t>
                          </w:r>
                          <w:r w:rsidR="00A923C7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>S.A. o/Kamienna Góra 02 1090 1942 0000 0005 1800 9564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7DA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52.8pt;margin-top:29.45pt;width:550.1pt;height:48.6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" stroked="f">
              <v:textbox>
                <w:txbxContent>
                  <w:p w14:paraId="0C4D2A90" w14:textId="743E9B00" w:rsidR="00A923C7" w:rsidRDefault="00C163CF" w:rsidP="00A923C7">
                    <w:pPr>
                      <w:jc w:val="center"/>
                      <w:rPr>
                        <w:rFonts w:ascii="Tahoma" w:hAnsi="Tahoma" w:cs="Tahoma"/>
                        <w:spacing w:val="-8"/>
                        <w:sz w:val="16"/>
                      </w:rPr>
                    </w:pPr>
                    <w:r w:rsidRPr="00A923C7">
                      <w:rPr>
                        <w:rFonts w:ascii="Tahoma" w:hAnsi="Tahoma" w:cs="Tahoma"/>
                        <w:noProof/>
                        <w:spacing w:val="-8"/>
                        <w:sz w:val="16"/>
                      </w:rPr>
                      <w:drawing>
                        <wp:inline distT="0" distB="0" distL="0" distR="0" wp14:anchorId="01AB365F" wp14:editId="62911E27">
                          <wp:extent cx="6787515" cy="70485"/>
                          <wp:effectExtent l="0" t="0" r="0" b="0"/>
                          <wp:docPr id="1" name="Obraz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87515" cy="704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923C7">
                      <w:rPr>
                        <w:rFonts w:ascii="Tahoma" w:hAnsi="Tahoma" w:cs="Tahoma"/>
                        <w:spacing w:val="-8"/>
                        <w:sz w:val="16"/>
                      </w:rPr>
                      <w:br/>
                    </w:r>
                    <w:r w:rsidR="00015AFD">
                      <w:rPr>
                        <w:rFonts w:ascii="Tahoma" w:hAnsi="Tahoma" w:cs="Tahoma"/>
                        <w:spacing w:val="-8"/>
                        <w:sz w:val="16"/>
                      </w:rPr>
                      <w:t>SSEMP S.A.</w:t>
                    </w:r>
                    <w:r w:rsidR="00015AFD" w:rsidRPr="00015AFD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</w:t>
                    </w:r>
                    <w:r w:rsidRPr="00801D3F">
                      <w:rPr>
                        <w:rFonts w:ascii="Tahoma" w:hAnsi="Tahoma" w:cs="Tahoma"/>
                        <w:noProof/>
                        <w:spacing w:val="-8"/>
                        <w:sz w:val="16"/>
                      </w:rPr>
                      <w:drawing>
                        <wp:inline distT="0" distB="0" distL="0" distR="0" wp14:anchorId="20518C31" wp14:editId="79DCE6F6">
                          <wp:extent cx="52705" cy="52705"/>
                          <wp:effectExtent l="0" t="0" r="0" b="0"/>
                          <wp:docPr id="2122188221" name="Obraz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705" cy="52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5076C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</w:t>
                    </w:r>
                    <w:r w:rsidR="00A923C7">
                      <w:rPr>
                        <w:rFonts w:ascii="Tahoma" w:hAnsi="Tahoma" w:cs="Tahoma"/>
                        <w:spacing w:val="-8"/>
                        <w:sz w:val="16"/>
                      </w:rPr>
                      <w:t>u</w:t>
                    </w:r>
                    <w:r w:rsidR="00A923C7" w:rsidRPr="00801D3F">
                      <w:rPr>
                        <w:rFonts w:ascii="Tahoma" w:hAnsi="Tahoma" w:cs="Tahoma"/>
                        <w:spacing w:val="-8"/>
                        <w:sz w:val="16"/>
                      </w:rPr>
                      <w:t>l. Papieża Jana Pawła II</w:t>
                    </w:r>
                    <w:r w:rsidR="008B4053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11a</w:t>
                    </w:r>
                    <w:r w:rsidR="00A923C7" w:rsidRPr="00801D3F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</w:t>
                    </w:r>
                    <w:r w:rsidRPr="00801D3F">
                      <w:rPr>
                        <w:rFonts w:ascii="Tahoma" w:hAnsi="Tahoma" w:cs="Tahoma"/>
                        <w:noProof/>
                        <w:spacing w:val="-8"/>
                        <w:sz w:val="16"/>
                      </w:rPr>
                      <w:drawing>
                        <wp:inline distT="0" distB="0" distL="0" distR="0" wp14:anchorId="737BF7AF" wp14:editId="26391816">
                          <wp:extent cx="52705" cy="52705"/>
                          <wp:effectExtent l="0" t="0" r="0" b="0"/>
                          <wp:docPr id="512099619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705" cy="52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923C7" w:rsidRPr="00801D3F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58-400 Kamienna Góra </w:t>
                    </w:r>
                    <w:r w:rsidRPr="00801D3F">
                      <w:rPr>
                        <w:rFonts w:ascii="Tahoma" w:hAnsi="Tahoma" w:cs="Tahoma"/>
                        <w:noProof/>
                        <w:spacing w:val="-8"/>
                        <w:sz w:val="16"/>
                      </w:rPr>
                      <w:drawing>
                        <wp:inline distT="0" distB="0" distL="0" distR="0" wp14:anchorId="75D9FB24" wp14:editId="7072F0FE">
                          <wp:extent cx="46990" cy="58420"/>
                          <wp:effectExtent l="0" t="0" r="0" b="0"/>
                          <wp:docPr id="435698947" name="Obraz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90" cy="58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923C7" w:rsidRPr="00801D3F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tel.: +48 75 645 20 30 </w:t>
                    </w:r>
                    <w:r w:rsidRPr="00801D3F">
                      <w:rPr>
                        <w:rFonts w:ascii="Tahoma" w:hAnsi="Tahoma" w:cs="Tahoma"/>
                        <w:noProof/>
                        <w:spacing w:val="-8"/>
                        <w:sz w:val="16"/>
                      </w:rPr>
                      <w:drawing>
                        <wp:inline distT="0" distB="0" distL="0" distR="0" wp14:anchorId="46849CF9" wp14:editId="01C21684">
                          <wp:extent cx="46990" cy="58420"/>
                          <wp:effectExtent l="0" t="0" r="0" b="0"/>
                          <wp:docPr id="1719654835" name="Obraz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90" cy="58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923C7" w:rsidRPr="00801D3F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fax: +48 7</w:t>
                    </w:r>
                    <w:r w:rsidR="00C87BF3">
                      <w:rPr>
                        <w:rFonts w:ascii="Tahoma" w:hAnsi="Tahoma" w:cs="Tahoma"/>
                        <w:spacing w:val="-8"/>
                        <w:sz w:val="16"/>
                      </w:rPr>
                      <w:t>5 645 20 33</w:t>
                    </w:r>
                    <w:r w:rsidR="00A923C7" w:rsidRPr="00801D3F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</w:t>
                    </w:r>
                    <w:r w:rsidRPr="00801D3F">
                      <w:rPr>
                        <w:rFonts w:ascii="Tahoma" w:hAnsi="Tahoma" w:cs="Tahoma"/>
                        <w:noProof/>
                        <w:spacing w:val="-8"/>
                        <w:sz w:val="16"/>
                      </w:rPr>
                      <w:drawing>
                        <wp:inline distT="0" distB="0" distL="0" distR="0" wp14:anchorId="6886D0E6" wp14:editId="09B92E54">
                          <wp:extent cx="46990" cy="58420"/>
                          <wp:effectExtent l="0" t="0" r="0" b="0"/>
                          <wp:docPr id="1480080332" name="Obraz 14800803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90" cy="58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923C7" w:rsidRPr="00801D3F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www.ssemp.pl </w:t>
                    </w:r>
                    <w:r w:rsidRPr="00801D3F">
                      <w:rPr>
                        <w:rFonts w:ascii="Tahoma" w:hAnsi="Tahoma" w:cs="Tahoma"/>
                        <w:noProof/>
                        <w:spacing w:val="-8"/>
                        <w:sz w:val="16"/>
                      </w:rPr>
                      <w:drawing>
                        <wp:inline distT="0" distB="0" distL="0" distR="0" wp14:anchorId="1708FC98" wp14:editId="4F7ED89C">
                          <wp:extent cx="46990" cy="58420"/>
                          <wp:effectExtent l="0" t="0" r="0" b="0"/>
                          <wp:docPr id="1304198033" name="Obraz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90" cy="58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923C7" w:rsidRPr="00801D3F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NIP: 614-14-72-974</w:t>
                    </w:r>
                    <w:r w:rsidR="00A923C7">
                      <w:rPr>
                        <w:rFonts w:ascii="Tahoma" w:hAnsi="Tahoma" w:cs="Tahoma"/>
                        <w:spacing w:val="-8"/>
                        <w:sz w:val="16"/>
                      </w:rPr>
                      <w:br/>
                      <w:t xml:space="preserve">Sąd Rejonowy dla Wrocławia-Fabrycznej we Wrocławiu </w:t>
                    </w:r>
                    <w:r w:rsidRPr="00801D3F">
                      <w:rPr>
                        <w:rFonts w:ascii="Tahoma" w:hAnsi="Tahoma" w:cs="Tahoma"/>
                        <w:noProof/>
                        <w:spacing w:val="-8"/>
                        <w:sz w:val="16"/>
                      </w:rPr>
                      <w:drawing>
                        <wp:inline distT="0" distB="0" distL="0" distR="0" wp14:anchorId="4ECF226B" wp14:editId="0F147CA8">
                          <wp:extent cx="46990" cy="58420"/>
                          <wp:effectExtent l="0" t="0" r="0" b="0"/>
                          <wp:docPr id="1837427951" name="Obraz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90" cy="58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923C7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IX Wydział Gospodarczy KRS, nr KRS 000</w:t>
                    </w:r>
                    <w:r w:rsidR="00533D81">
                      <w:rPr>
                        <w:rFonts w:ascii="Tahoma" w:hAnsi="Tahoma" w:cs="Tahoma"/>
                        <w:spacing w:val="-8"/>
                        <w:sz w:val="16"/>
                      </w:rPr>
                      <w:t>0</w:t>
                    </w:r>
                    <w:r w:rsidR="00A923C7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072790 </w:t>
                    </w:r>
                    <w:r w:rsidRPr="00801D3F">
                      <w:rPr>
                        <w:rFonts w:ascii="Tahoma" w:hAnsi="Tahoma" w:cs="Tahoma"/>
                        <w:noProof/>
                        <w:spacing w:val="-8"/>
                        <w:sz w:val="16"/>
                      </w:rPr>
                      <w:drawing>
                        <wp:inline distT="0" distB="0" distL="0" distR="0" wp14:anchorId="7B683C7B" wp14:editId="2C7753FE">
                          <wp:extent cx="46990" cy="58420"/>
                          <wp:effectExtent l="0" t="0" r="0" b="0"/>
                          <wp:docPr id="181772940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90" cy="58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923C7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Kapitał zakładowy 11.372.200 zł.</w:t>
                    </w:r>
                    <w:r w:rsidR="00A923C7">
                      <w:rPr>
                        <w:rFonts w:ascii="Tahoma" w:hAnsi="Tahoma" w:cs="Tahoma"/>
                        <w:spacing w:val="-8"/>
                        <w:sz w:val="16"/>
                      </w:rPr>
                      <w:br/>
                      <w:t xml:space="preserve">Kapitał zakładowy został opłacony w całości </w:t>
                    </w:r>
                    <w:r w:rsidRPr="00801D3F">
                      <w:rPr>
                        <w:rFonts w:ascii="Tahoma" w:hAnsi="Tahoma" w:cs="Tahoma"/>
                        <w:noProof/>
                        <w:spacing w:val="-8"/>
                        <w:sz w:val="16"/>
                      </w:rPr>
                      <w:drawing>
                        <wp:inline distT="0" distB="0" distL="0" distR="0" wp14:anchorId="68E5442D" wp14:editId="5424D2FE">
                          <wp:extent cx="46990" cy="58420"/>
                          <wp:effectExtent l="0" t="0" r="0" b="0"/>
                          <wp:docPr id="961361871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90" cy="58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923C7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</w:t>
                    </w:r>
                    <w:r w:rsidR="00A16663" w:rsidRPr="00A16663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Santander Bank Polska </w:t>
                    </w:r>
                    <w:r w:rsidR="00A923C7">
                      <w:rPr>
                        <w:rFonts w:ascii="Tahoma" w:hAnsi="Tahoma" w:cs="Tahoma"/>
                        <w:spacing w:val="-8"/>
                        <w:sz w:val="16"/>
                      </w:rPr>
                      <w:t>S.A. o/Kamienna Góra 02 1090 1942 0000 0005 1800 9564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4FBE" w14:textId="77777777" w:rsidR="002E5839" w:rsidRDefault="002E5839">
      <w:r>
        <w:separator/>
      </w:r>
    </w:p>
  </w:footnote>
  <w:footnote w:type="continuationSeparator" w:id="0">
    <w:p w14:paraId="12565013" w14:textId="77777777" w:rsidR="002E5839" w:rsidRDefault="002E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AEF3" w14:textId="16A490F0" w:rsidR="00677714" w:rsidRDefault="00C163CF">
    <w:pPr>
      <w:pStyle w:val="Nagwek"/>
      <w:ind w:left="-1260"/>
    </w:pPr>
    <w:r>
      <w:rPr>
        <w:noProof/>
      </w:rPr>
      <w:drawing>
        <wp:inline distT="0" distB="0" distL="0" distR="0" wp14:anchorId="3E75582D" wp14:editId="5C0A6A80">
          <wp:extent cx="7514590" cy="2596515"/>
          <wp:effectExtent l="0" t="0" r="0" b="0"/>
          <wp:docPr id="223760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259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733"/>
    <w:multiLevelType w:val="hybridMultilevel"/>
    <w:tmpl w:val="8B326B2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96B04FB"/>
    <w:multiLevelType w:val="hybridMultilevel"/>
    <w:tmpl w:val="70BEC80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BC95E99"/>
    <w:multiLevelType w:val="hybridMultilevel"/>
    <w:tmpl w:val="9CA85FA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D757C5F"/>
    <w:multiLevelType w:val="hybridMultilevel"/>
    <w:tmpl w:val="F19C6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A695C"/>
    <w:multiLevelType w:val="hybridMultilevel"/>
    <w:tmpl w:val="86328B7C"/>
    <w:lvl w:ilvl="0" w:tplc="A39C4A5C">
      <w:start w:val="1"/>
      <w:numFmt w:val="decimal"/>
      <w:pStyle w:val="Nagwek1"/>
      <w:lvlText w:val="%1."/>
      <w:lvlJc w:val="left"/>
      <w:pPr>
        <w:ind w:left="720" w:hanging="360"/>
      </w:pPr>
      <w:rPr>
        <w:rFonts w:ascii="Calibri Light" w:eastAsia="Times New Roman" w:hAnsi="Calibri Light" w:cs="Calibri Light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45C04"/>
    <w:multiLevelType w:val="hybridMultilevel"/>
    <w:tmpl w:val="5EEAC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F3F92"/>
    <w:multiLevelType w:val="hybridMultilevel"/>
    <w:tmpl w:val="C2804CB8"/>
    <w:lvl w:ilvl="0" w:tplc="2AD44A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BF67C8"/>
    <w:multiLevelType w:val="hybridMultilevel"/>
    <w:tmpl w:val="77F0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45E40"/>
    <w:multiLevelType w:val="hybridMultilevel"/>
    <w:tmpl w:val="6AE2CC20"/>
    <w:lvl w:ilvl="0" w:tplc="AFF612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8A0782"/>
    <w:multiLevelType w:val="hybridMultilevel"/>
    <w:tmpl w:val="DCA8BFA6"/>
    <w:lvl w:ilvl="0" w:tplc="904E9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66A45"/>
    <w:multiLevelType w:val="hybridMultilevel"/>
    <w:tmpl w:val="3B081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27C7F"/>
    <w:multiLevelType w:val="hybridMultilevel"/>
    <w:tmpl w:val="0BD2B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8C7958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337A1"/>
    <w:multiLevelType w:val="hybridMultilevel"/>
    <w:tmpl w:val="83306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23FBB"/>
    <w:multiLevelType w:val="hybridMultilevel"/>
    <w:tmpl w:val="92B233B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EF24A1"/>
    <w:multiLevelType w:val="hybridMultilevel"/>
    <w:tmpl w:val="FA50715C"/>
    <w:lvl w:ilvl="0" w:tplc="AECA0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6E4596"/>
    <w:multiLevelType w:val="hybridMultilevel"/>
    <w:tmpl w:val="C908D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20D0F4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73E12"/>
    <w:multiLevelType w:val="hybridMultilevel"/>
    <w:tmpl w:val="5D22545C"/>
    <w:lvl w:ilvl="0" w:tplc="EE8C05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635A8A"/>
    <w:multiLevelType w:val="hybridMultilevel"/>
    <w:tmpl w:val="B4C22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F30D2"/>
    <w:multiLevelType w:val="hybridMultilevel"/>
    <w:tmpl w:val="DE3EA5F2"/>
    <w:lvl w:ilvl="0" w:tplc="ACAA9C44">
      <w:start w:val="1"/>
      <w:numFmt w:val="decimal"/>
      <w:lvlText w:val="%1)"/>
      <w:lvlJc w:val="left"/>
      <w:pPr>
        <w:ind w:left="786" w:hanging="360"/>
      </w:pPr>
      <w:rPr>
        <w:rFonts w:ascii="Calibri Light" w:eastAsia="Times New Roman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8EE50D4"/>
    <w:multiLevelType w:val="hybridMultilevel"/>
    <w:tmpl w:val="A484E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2729F"/>
    <w:multiLevelType w:val="hybridMultilevel"/>
    <w:tmpl w:val="0C00B4CE"/>
    <w:lvl w:ilvl="0" w:tplc="E2CEB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DE8B82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DA8CBCC8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46047E"/>
    <w:multiLevelType w:val="hybridMultilevel"/>
    <w:tmpl w:val="E19E0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84946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62F34"/>
    <w:multiLevelType w:val="hybridMultilevel"/>
    <w:tmpl w:val="5248F3C4"/>
    <w:lvl w:ilvl="0" w:tplc="04150001">
      <w:start w:val="1"/>
      <w:numFmt w:val="bullet"/>
      <w:lvlText w:val=""/>
      <w:lvlJc w:val="left"/>
      <w:pPr>
        <w:ind w:left="22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23" w15:restartNumberingAfterBreak="0">
    <w:nsid w:val="399A799F"/>
    <w:multiLevelType w:val="hybridMultilevel"/>
    <w:tmpl w:val="C7468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2D0FA1"/>
    <w:multiLevelType w:val="hybridMultilevel"/>
    <w:tmpl w:val="13CA8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73F65"/>
    <w:multiLevelType w:val="hybridMultilevel"/>
    <w:tmpl w:val="A20C27DC"/>
    <w:lvl w:ilvl="0" w:tplc="9A0AE8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3F67C48"/>
    <w:multiLevelType w:val="hybridMultilevel"/>
    <w:tmpl w:val="55EE1674"/>
    <w:lvl w:ilvl="0" w:tplc="EC9EED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41241F"/>
    <w:multiLevelType w:val="hybridMultilevel"/>
    <w:tmpl w:val="04E2AC06"/>
    <w:lvl w:ilvl="0" w:tplc="03A637B0">
      <w:start w:val="1"/>
      <w:numFmt w:val="decimal"/>
      <w:lvlText w:val="%1)"/>
      <w:lvlJc w:val="left"/>
      <w:pPr>
        <w:ind w:left="786" w:hanging="360"/>
      </w:pPr>
      <w:rPr>
        <w:rFonts w:ascii="Calibri Light" w:eastAsia="Times New Roman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A090D38"/>
    <w:multiLevelType w:val="hybridMultilevel"/>
    <w:tmpl w:val="2DACA3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1462405"/>
    <w:multiLevelType w:val="hybridMultilevel"/>
    <w:tmpl w:val="AB2E8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35941"/>
    <w:multiLevelType w:val="hybridMultilevel"/>
    <w:tmpl w:val="31E6D03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5D47EA1"/>
    <w:multiLevelType w:val="hybridMultilevel"/>
    <w:tmpl w:val="E916A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A0ACB"/>
    <w:multiLevelType w:val="hybridMultilevel"/>
    <w:tmpl w:val="0278034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E17F98"/>
    <w:multiLevelType w:val="hybridMultilevel"/>
    <w:tmpl w:val="B96C02F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A874DA"/>
    <w:multiLevelType w:val="hybridMultilevel"/>
    <w:tmpl w:val="DEC60192"/>
    <w:lvl w:ilvl="0" w:tplc="845E9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70457F"/>
    <w:multiLevelType w:val="hybridMultilevel"/>
    <w:tmpl w:val="BFCA4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2EF388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 w:tplc="2F066DC4">
      <w:start w:val="1"/>
      <w:numFmt w:val="lowerLetter"/>
      <w:lvlText w:val="%3)"/>
      <w:lvlJc w:val="left"/>
      <w:pPr>
        <w:ind w:left="149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D758D"/>
    <w:multiLevelType w:val="hybridMultilevel"/>
    <w:tmpl w:val="69CAC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624B5"/>
    <w:multiLevelType w:val="hybridMultilevel"/>
    <w:tmpl w:val="D0E0DF7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9E7A8B"/>
    <w:multiLevelType w:val="hybridMultilevel"/>
    <w:tmpl w:val="ACF25B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670D02"/>
    <w:multiLevelType w:val="hybridMultilevel"/>
    <w:tmpl w:val="F51A6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26092"/>
    <w:multiLevelType w:val="hybridMultilevel"/>
    <w:tmpl w:val="E7A40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02ECA"/>
    <w:multiLevelType w:val="hybridMultilevel"/>
    <w:tmpl w:val="BBEE4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CE03E8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84EB3"/>
    <w:multiLevelType w:val="hybridMultilevel"/>
    <w:tmpl w:val="41688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60EF9"/>
    <w:multiLevelType w:val="hybridMultilevel"/>
    <w:tmpl w:val="C34003BE"/>
    <w:lvl w:ilvl="0" w:tplc="5CC2D6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AC7DE3"/>
    <w:multiLevelType w:val="hybridMultilevel"/>
    <w:tmpl w:val="7B5E6BB4"/>
    <w:lvl w:ilvl="0" w:tplc="ADF060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EF4CF7"/>
    <w:multiLevelType w:val="hybridMultilevel"/>
    <w:tmpl w:val="B574AE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D3F2F40"/>
    <w:multiLevelType w:val="hybridMultilevel"/>
    <w:tmpl w:val="6136E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175022">
    <w:abstractNumId w:val="46"/>
  </w:num>
  <w:num w:numId="2" w16cid:durableId="1435322126">
    <w:abstractNumId w:val="40"/>
  </w:num>
  <w:num w:numId="3" w16cid:durableId="698168663">
    <w:abstractNumId w:val="32"/>
  </w:num>
  <w:num w:numId="4" w16cid:durableId="1984583435">
    <w:abstractNumId w:val="44"/>
  </w:num>
  <w:num w:numId="5" w16cid:durableId="201524344">
    <w:abstractNumId w:val="17"/>
  </w:num>
  <w:num w:numId="6" w16cid:durableId="617371719">
    <w:abstractNumId w:val="13"/>
  </w:num>
  <w:num w:numId="7" w16cid:durableId="1907302637">
    <w:abstractNumId w:val="24"/>
  </w:num>
  <w:num w:numId="8" w16cid:durableId="1282999428">
    <w:abstractNumId w:val="16"/>
  </w:num>
  <w:num w:numId="9" w16cid:durableId="1643272629">
    <w:abstractNumId w:val="43"/>
  </w:num>
  <w:num w:numId="10" w16cid:durableId="955064229">
    <w:abstractNumId w:val="22"/>
  </w:num>
  <w:num w:numId="11" w16cid:durableId="877549683">
    <w:abstractNumId w:val="33"/>
  </w:num>
  <w:num w:numId="12" w16cid:durableId="1966883822">
    <w:abstractNumId w:val="38"/>
  </w:num>
  <w:num w:numId="13" w16cid:durableId="950432511">
    <w:abstractNumId w:val="10"/>
  </w:num>
  <w:num w:numId="14" w16cid:durableId="1866871456">
    <w:abstractNumId w:val="39"/>
  </w:num>
  <w:num w:numId="15" w16cid:durableId="1811559862">
    <w:abstractNumId w:val="34"/>
  </w:num>
  <w:num w:numId="16" w16cid:durableId="1426147380">
    <w:abstractNumId w:val="20"/>
  </w:num>
  <w:num w:numId="17" w16cid:durableId="754934589">
    <w:abstractNumId w:val="29"/>
  </w:num>
  <w:num w:numId="18" w16cid:durableId="2023049173">
    <w:abstractNumId w:val="3"/>
  </w:num>
  <w:num w:numId="19" w16cid:durableId="1892304212">
    <w:abstractNumId w:val="42"/>
  </w:num>
  <w:num w:numId="20" w16cid:durableId="1723401505">
    <w:abstractNumId w:val="15"/>
  </w:num>
  <w:num w:numId="21" w16cid:durableId="2048291630">
    <w:abstractNumId w:val="19"/>
  </w:num>
  <w:num w:numId="22" w16cid:durableId="69891731">
    <w:abstractNumId w:val="12"/>
  </w:num>
  <w:num w:numId="23" w16cid:durableId="922035242">
    <w:abstractNumId w:val="41"/>
  </w:num>
  <w:num w:numId="24" w16cid:durableId="278611271">
    <w:abstractNumId w:val="11"/>
  </w:num>
  <w:num w:numId="25" w16cid:durableId="1867526569">
    <w:abstractNumId w:val="35"/>
  </w:num>
  <w:num w:numId="26" w16cid:durableId="1766655596">
    <w:abstractNumId w:val="21"/>
  </w:num>
  <w:num w:numId="27" w16cid:durableId="151482919">
    <w:abstractNumId w:val="23"/>
  </w:num>
  <w:num w:numId="28" w16cid:durableId="379743212">
    <w:abstractNumId w:val="7"/>
  </w:num>
  <w:num w:numId="29" w16cid:durableId="2047557749">
    <w:abstractNumId w:val="31"/>
  </w:num>
  <w:num w:numId="30" w16cid:durableId="305622845">
    <w:abstractNumId w:val="36"/>
  </w:num>
  <w:num w:numId="31" w16cid:durableId="980960040">
    <w:abstractNumId w:val="37"/>
  </w:num>
  <w:num w:numId="32" w16cid:durableId="425153654">
    <w:abstractNumId w:val="5"/>
  </w:num>
  <w:num w:numId="33" w16cid:durableId="2109501657">
    <w:abstractNumId w:val="26"/>
  </w:num>
  <w:num w:numId="34" w16cid:durableId="988899480">
    <w:abstractNumId w:val="14"/>
  </w:num>
  <w:num w:numId="35" w16cid:durableId="728848421">
    <w:abstractNumId w:val="9"/>
  </w:num>
  <w:num w:numId="36" w16cid:durableId="1168014603">
    <w:abstractNumId w:val="8"/>
  </w:num>
  <w:num w:numId="37" w16cid:durableId="284318272">
    <w:abstractNumId w:val="30"/>
  </w:num>
  <w:num w:numId="38" w16cid:durableId="300500145">
    <w:abstractNumId w:val="4"/>
  </w:num>
  <w:num w:numId="39" w16cid:durableId="2108696128">
    <w:abstractNumId w:val="27"/>
  </w:num>
  <w:num w:numId="40" w16cid:durableId="490292953">
    <w:abstractNumId w:val="18"/>
  </w:num>
  <w:num w:numId="41" w16cid:durableId="721758317">
    <w:abstractNumId w:val="28"/>
  </w:num>
  <w:num w:numId="42" w16cid:durableId="242878329">
    <w:abstractNumId w:val="2"/>
  </w:num>
  <w:num w:numId="43" w16cid:durableId="1283075368">
    <w:abstractNumId w:val="0"/>
  </w:num>
  <w:num w:numId="44" w16cid:durableId="266735682">
    <w:abstractNumId w:val="1"/>
  </w:num>
  <w:num w:numId="45" w16cid:durableId="2052458979">
    <w:abstractNumId w:val="45"/>
  </w:num>
  <w:num w:numId="46" w16cid:durableId="926696217">
    <w:abstractNumId w:val="25"/>
  </w:num>
  <w:num w:numId="47" w16cid:durableId="553388796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C8"/>
    <w:rsid w:val="000014E4"/>
    <w:rsid w:val="00004242"/>
    <w:rsid w:val="00005411"/>
    <w:rsid w:val="00005B33"/>
    <w:rsid w:val="00006C87"/>
    <w:rsid w:val="00012461"/>
    <w:rsid w:val="00013104"/>
    <w:rsid w:val="0001466F"/>
    <w:rsid w:val="000146C9"/>
    <w:rsid w:val="00015AFD"/>
    <w:rsid w:val="00015B5A"/>
    <w:rsid w:val="00016A9E"/>
    <w:rsid w:val="000202BD"/>
    <w:rsid w:val="00020443"/>
    <w:rsid w:val="00026BCF"/>
    <w:rsid w:val="0002704A"/>
    <w:rsid w:val="00027804"/>
    <w:rsid w:val="00031548"/>
    <w:rsid w:val="000326F9"/>
    <w:rsid w:val="00040ECC"/>
    <w:rsid w:val="000422FD"/>
    <w:rsid w:val="0005506C"/>
    <w:rsid w:val="00062C0D"/>
    <w:rsid w:val="00067165"/>
    <w:rsid w:val="00071CD7"/>
    <w:rsid w:val="000777D2"/>
    <w:rsid w:val="00081F51"/>
    <w:rsid w:val="00082721"/>
    <w:rsid w:val="000914C1"/>
    <w:rsid w:val="00094DC9"/>
    <w:rsid w:val="00096987"/>
    <w:rsid w:val="0009749F"/>
    <w:rsid w:val="000977C4"/>
    <w:rsid w:val="00097C26"/>
    <w:rsid w:val="000A06BC"/>
    <w:rsid w:val="000A277A"/>
    <w:rsid w:val="000A7816"/>
    <w:rsid w:val="000B34D4"/>
    <w:rsid w:val="000B3E7C"/>
    <w:rsid w:val="000B4E7A"/>
    <w:rsid w:val="000B568F"/>
    <w:rsid w:val="000B5DA7"/>
    <w:rsid w:val="000B765B"/>
    <w:rsid w:val="000C1D09"/>
    <w:rsid w:val="000C3FA8"/>
    <w:rsid w:val="000C66D3"/>
    <w:rsid w:val="000C7E73"/>
    <w:rsid w:val="000D0814"/>
    <w:rsid w:val="000D42EB"/>
    <w:rsid w:val="000D4698"/>
    <w:rsid w:val="000E063C"/>
    <w:rsid w:val="000E0F8F"/>
    <w:rsid w:val="000E1D23"/>
    <w:rsid w:val="000E239B"/>
    <w:rsid w:val="000E295F"/>
    <w:rsid w:val="000E32FD"/>
    <w:rsid w:val="000E4420"/>
    <w:rsid w:val="000E5D04"/>
    <w:rsid w:val="000E5F60"/>
    <w:rsid w:val="00101A88"/>
    <w:rsid w:val="00102F9C"/>
    <w:rsid w:val="00104BF6"/>
    <w:rsid w:val="001059C0"/>
    <w:rsid w:val="00105FAB"/>
    <w:rsid w:val="001063E5"/>
    <w:rsid w:val="001117AE"/>
    <w:rsid w:val="0011200D"/>
    <w:rsid w:val="00112660"/>
    <w:rsid w:val="001126A0"/>
    <w:rsid w:val="00112780"/>
    <w:rsid w:val="001207A9"/>
    <w:rsid w:val="00123A2E"/>
    <w:rsid w:val="00124141"/>
    <w:rsid w:val="0012474B"/>
    <w:rsid w:val="001307F9"/>
    <w:rsid w:val="00130BE4"/>
    <w:rsid w:val="001323E2"/>
    <w:rsid w:val="00135254"/>
    <w:rsid w:val="00140EB4"/>
    <w:rsid w:val="00143BBD"/>
    <w:rsid w:val="001475B5"/>
    <w:rsid w:val="0015589A"/>
    <w:rsid w:val="00155CB6"/>
    <w:rsid w:val="00160B8A"/>
    <w:rsid w:val="00163810"/>
    <w:rsid w:val="00165BBE"/>
    <w:rsid w:val="0017009E"/>
    <w:rsid w:val="00176AF0"/>
    <w:rsid w:val="00177746"/>
    <w:rsid w:val="00177E9A"/>
    <w:rsid w:val="0018296D"/>
    <w:rsid w:val="001829E8"/>
    <w:rsid w:val="00182A36"/>
    <w:rsid w:val="00185122"/>
    <w:rsid w:val="00185D4D"/>
    <w:rsid w:val="0018612C"/>
    <w:rsid w:val="00186575"/>
    <w:rsid w:val="001867D7"/>
    <w:rsid w:val="00186BB2"/>
    <w:rsid w:val="00192D57"/>
    <w:rsid w:val="00196B31"/>
    <w:rsid w:val="00196E5D"/>
    <w:rsid w:val="001A53CC"/>
    <w:rsid w:val="001A7B58"/>
    <w:rsid w:val="001B2221"/>
    <w:rsid w:val="001B35D3"/>
    <w:rsid w:val="001B4B2C"/>
    <w:rsid w:val="001C1800"/>
    <w:rsid w:val="001C22FC"/>
    <w:rsid w:val="001C4673"/>
    <w:rsid w:val="001C610E"/>
    <w:rsid w:val="001C7E35"/>
    <w:rsid w:val="001D1B66"/>
    <w:rsid w:val="001D2AF4"/>
    <w:rsid w:val="001D53C8"/>
    <w:rsid w:val="001D7378"/>
    <w:rsid w:val="001E0B64"/>
    <w:rsid w:val="001E75C2"/>
    <w:rsid w:val="001F19BD"/>
    <w:rsid w:val="001F53CE"/>
    <w:rsid w:val="001F60C1"/>
    <w:rsid w:val="001F6CD0"/>
    <w:rsid w:val="002016BF"/>
    <w:rsid w:val="00201AC4"/>
    <w:rsid w:val="002072CA"/>
    <w:rsid w:val="002075CC"/>
    <w:rsid w:val="00207C26"/>
    <w:rsid w:val="00217DAD"/>
    <w:rsid w:val="00222DC8"/>
    <w:rsid w:val="00223886"/>
    <w:rsid w:val="00224BE3"/>
    <w:rsid w:val="002306E5"/>
    <w:rsid w:val="0023142C"/>
    <w:rsid w:val="00233291"/>
    <w:rsid w:val="0023537F"/>
    <w:rsid w:val="00244551"/>
    <w:rsid w:val="002449C9"/>
    <w:rsid w:val="002465CC"/>
    <w:rsid w:val="002476C5"/>
    <w:rsid w:val="00247BF7"/>
    <w:rsid w:val="002522CC"/>
    <w:rsid w:val="002552FC"/>
    <w:rsid w:val="0025645F"/>
    <w:rsid w:val="00257A2C"/>
    <w:rsid w:val="00260100"/>
    <w:rsid w:val="0026174D"/>
    <w:rsid w:val="00261B9A"/>
    <w:rsid w:val="00261CB4"/>
    <w:rsid w:val="00264102"/>
    <w:rsid w:val="00264675"/>
    <w:rsid w:val="0026610E"/>
    <w:rsid w:val="00267FFE"/>
    <w:rsid w:val="002721E5"/>
    <w:rsid w:val="00273BC6"/>
    <w:rsid w:val="0028066D"/>
    <w:rsid w:val="00282F16"/>
    <w:rsid w:val="0028661D"/>
    <w:rsid w:val="00290834"/>
    <w:rsid w:val="00293AE6"/>
    <w:rsid w:val="00294855"/>
    <w:rsid w:val="002A4B9C"/>
    <w:rsid w:val="002A5602"/>
    <w:rsid w:val="002B1468"/>
    <w:rsid w:val="002B5773"/>
    <w:rsid w:val="002B694D"/>
    <w:rsid w:val="002C0727"/>
    <w:rsid w:val="002D221F"/>
    <w:rsid w:val="002D7394"/>
    <w:rsid w:val="002E0AFD"/>
    <w:rsid w:val="002E1638"/>
    <w:rsid w:val="002E2391"/>
    <w:rsid w:val="002E5839"/>
    <w:rsid w:val="002E5EFC"/>
    <w:rsid w:val="002E6807"/>
    <w:rsid w:val="002E6AA2"/>
    <w:rsid w:val="002F528F"/>
    <w:rsid w:val="00315163"/>
    <w:rsid w:val="0031671D"/>
    <w:rsid w:val="0031711C"/>
    <w:rsid w:val="00317176"/>
    <w:rsid w:val="003177A4"/>
    <w:rsid w:val="003220FD"/>
    <w:rsid w:val="0032452F"/>
    <w:rsid w:val="0033107E"/>
    <w:rsid w:val="00335098"/>
    <w:rsid w:val="003355F7"/>
    <w:rsid w:val="0034100F"/>
    <w:rsid w:val="0034230E"/>
    <w:rsid w:val="003428B1"/>
    <w:rsid w:val="00346B60"/>
    <w:rsid w:val="003520F0"/>
    <w:rsid w:val="00356954"/>
    <w:rsid w:val="003612CB"/>
    <w:rsid w:val="00363F51"/>
    <w:rsid w:val="003651B2"/>
    <w:rsid w:val="003707B8"/>
    <w:rsid w:val="00370851"/>
    <w:rsid w:val="0037402F"/>
    <w:rsid w:val="00374051"/>
    <w:rsid w:val="003744FC"/>
    <w:rsid w:val="00380BC5"/>
    <w:rsid w:val="00382B23"/>
    <w:rsid w:val="00387D83"/>
    <w:rsid w:val="00391633"/>
    <w:rsid w:val="0039185B"/>
    <w:rsid w:val="003925B6"/>
    <w:rsid w:val="00393813"/>
    <w:rsid w:val="00393A58"/>
    <w:rsid w:val="00396502"/>
    <w:rsid w:val="00396699"/>
    <w:rsid w:val="003A03AF"/>
    <w:rsid w:val="003A1C51"/>
    <w:rsid w:val="003A28EE"/>
    <w:rsid w:val="003A50C5"/>
    <w:rsid w:val="003A767B"/>
    <w:rsid w:val="003B419D"/>
    <w:rsid w:val="003B5F3E"/>
    <w:rsid w:val="003B701A"/>
    <w:rsid w:val="003C101F"/>
    <w:rsid w:val="003C35A9"/>
    <w:rsid w:val="003C3A45"/>
    <w:rsid w:val="003C5321"/>
    <w:rsid w:val="003D3F06"/>
    <w:rsid w:val="003E3965"/>
    <w:rsid w:val="003E4891"/>
    <w:rsid w:val="003E4EBF"/>
    <w:rsid w:val="003F050B"/>
    <w:rsid w:val="003F2AFB"/>
    <w:rsid w:val="003F3222"/>
    <w:rsid w:val="003F52AF"/>
    <w:rsid w:val="003F6139"/>
    <w:rsid w:val="003F61A1"/>
    <w:rsid w:val="00403360"/>
    <w:rsid w:val="00406403"/>
    <w:rsid w:val="00406D15"/>
    <w:rsid w:val="00411013"/>
    <w:rsid w:val="00411A70"/>
    <w:rsid w:val="00412F51"/>
    <w:rsid w:val="00414EA2"/>
    <w:rsid w:val="004152EA"/>
    <w:rsid w:val="00420203"/>
    <w:rsid w:val="0042162C"/>
    <w:rsid w:val="00422A09"/>
    <w:rsid w:val="004243CD"/>
    <w:rsid w:val="00425BE2"/>
    <w:rsid w:val="004268F9"/>
    <w:rsid w:val="00432D5F"/>
    <w:rsid w:val="0043404A"/>
    <w:rsid w:val="004364DC"/>
    <w:rsid w:val="00442F75"/>
    <w:rsid w:val="00453783"/>
    <w:rsid w:val="00460A2D"/>
    <w:rsid w:val="00460E9B"/>
    <w:rsid w:val="00461F5B"/>
    <w:rsid w:val="004643A8"/>
    <w:rsid w:val="00465843"/>
    <w:rsid w:val="00466F77"/>
    <w:rsid w:val="0047025D"/>
    <w:rsid w:val="004731E9"/>
    <w:rsid w:val="00473690"/>
    <w:rsid w:val="00476C5D"/>
    <w:rsid w:val="00483D15"/>
    <w:rsid w:val="004858DE"/>
    <w:rsid w:val="00486FFD"/>
    <w:rsid w:val="00487DD4"/>
    <w:rsid w:val="00495734"/>
    <w:rsid w:val="004A1C94"/>
    <w:rsid w:val="004A2E95"/>
    <w:rsid w:val="004A3E13"/>
    <w:rsid w:val="004B2A9C"/>
    <w:rsid w:val="004C0472"/>
    <w:rsid w:val="004C187D"/>
    <w:rsid w:val="004C27A0"/>
    <w:rsid w:val="004C5782"/>
    <w:rsid w:val="004C7D3D"/>
    <w:rsid w:val="004D3858"/>
    <w:rsid w:val="004E13CF"/>
    <w:rsid w:val="004E2003"/>
    <w:rsid w:val="004F3028"/>
    <w:rsid w:val="004F4AD2"/>
    <w:rsid w:val="004F6B24"/>
    <w:rsid w:val="00500AA6"/>
    <w:rsid w:val="00504A54"/>
    <w:rsid w:val="00511E60"/>
    <w:rsid w:val="00512538"/>
    <w:rsid w:val="005138BA"/>
    <w:rsid w:val="00514D76"/>
    <w:rsid w:val="00522972"/>
    <w:rsid w:val="00522A95"/>
    <w:rsid w:val="0052696B"/>
    <w:rsid w:val="0053058A"/>
    <w:rsid w:val="00532372"/>
    <w:rsid w:val="00533D81"/>
    <w:rsid w:val="00543273"/>
    <w:rsid w:val="005439F2"/>
    <w:rsid w:val="0055076C"/>
    <w:rsid w:val="00551494"/>
    <w:rsid w:val="0055441B"/>
    <w:rsid w:val="0055481E"/>
    <w:rsid w:val="00562BE3"/>
    <w:rsid w:val="00572D5F"/>
    <w:rsid w:val="00576236"/>
    <w:rsid w:val="00580FAC"/>
    <w:rsid w:val="00582E2F"/>
    <w:rsid w:val="0058455B"/>
    <w:rsid w:val="00585198"/>
    <w:rsid w:val="0059354E"/>
    <w:rsid w:val="00595AC6"/>
    <w:rsid w:val="005A1934"/>
    <w:rsid w:val="005A3EBD"/>
    <w:rsid w:val="005A4C59"/>
    <w:rsid w:val="005A5653"/>
    <w:rsid w:val="005A6520"/>
    <w:rsid w:val="005A6B9D"/>
    <w:rsid w:val="005B056E"/>
    <w:rsid w:val="005B0A74"/>
    <w:rsid w:val="005B3E6B"/>
    <w:rsid w:val="005B66AD"/>
    <w:rsid w:val="005C0B8F"/>
    <w:rsid w:val="005C1AF4"/>
    <w:rsid w:val="005C3295"/>
    <w:rsid w:val="005C3FF9"/>
    <w:rsid w:val="005C45C3"/>
    <w:rsid w:val="005C6035"/>
    <w:rsid w:val="005C6E70"/>
    <w:rsid w:val="005C7AA5"/>
    <w:rsid w:val="005D001C"/>
    <w:rsid w:val="005D0773"/>
    <w:rsid w:val="005D44F7"/>
    <w:rsid w:val="005D6440"/>
    <w:rsid w:val="005D6B5B"/>
    <w:rsid w:val="005E115F"/>
    <w:rsid w:val="005E3856"/>
    <w:rsid w:val="005E526B"/>
    <w:rsid w:val="005E7723"/>
    <w:rsid w:val="005E77F5"/>
    <w:rsid w:val="005F17F5"/>
    <w:rsid w:val="005F5F44"/>
    <w:rsid w:val="005F7357"/>
    <w:rsid w:val="00607286"/>
    <w:rsid w:val="006200BF"/>
    <w:rsid w:val="006221FA"/>
    <w:rsid w:val="00622AE6"/>
    <w:rsid w:val="00622B06"/>
    <w:rsid w:val="00623713"/>
    <w:rsid w:val="006244AF"/>
    <w:rsid w:val="006262BC"/>
    <w:rsid w:val="00627969"/>
    <w:rsid w:val="00632776"/>
    <w:rsid w:val="00635367"/>
    <w:rsid w:val="006363F6"/>
    <w:rsid w:val="006370E7"/>
    <w:rsid w:val="006372FA"/>
    <w:rsid w:val="006376BD"/>
    <w:rsid w:val="0064202C"/>
    <w:rsid w:val="00645498"/>
    <w:rsid w:val="00647744"/>
    <w:rsid w:val="006509E3"/>
    <w:rsid w:val="00652B08"/>
    <w:rsid w:val="006532B5"/>
    <w:rsid w:val="00653F7B"/>
    <w:rsid w:val="00654347"/>
    <w:rsid w:val="0065435A"/>
    <w:rsid w:val="00656346"/>
    <w:rsid w:val="00662DAE"/>
    <w:rsid w:val="00663791"/>
    <w:rsid w:val="00665A39"/>
    <w:rsid w:val="00666F69"/>
    <w:rsid w:val="0067261B"/>
    <w:rsid w:val="00673EB9"/>
    <w:rsid w:val="0067681B"/>
    <w:rsid w:val="00677714"/>
    <w:rsid w:val="00680D99"/>
    <w:rsid w:val="00680F5F"/>
    <w:rsid w:val="00686333"/>
    <w:rsid w:val="00686AE7"/>
    <w:rsid w:val="00694551"/>
    <w:rsid w:val="006961D3"/>
    <w:rsid w:val="006A3173"/>
    <w:rsid w:val="006A4FE3"/>
    <w:rsid w:val="006A62E4"/>
    <w:rsid w:val="006A69B8"/>
    <w:rsid w:val="006A7046"/>
    <w:rsid w:val="006A7DA4"/>
    <w:rsid w:val="006B376A"/>
    <w:rsid w:val="006B3CD2"/>
    <w:rsid w:val="006B3EBC"/>
    <w:rsid w:val="006B59D6"/>
    <w:rsid w:val="006B5EF5"/>
    <w:rsid w:val="006B6217"/>
    <w:rsid w:val="006B75EA"/>
    <w:rsid w:val="006C031B"/>
    <w:rsid w:val="006C124D"/>
    <w:rsid w:val="006C1B17"/>
    <w:rsid w:val="006C346D"/>
    <w:rsid w:val="006C41BC"/>
    <w:rsid w:val="006C4D22"/>
    <w:rsid w:val="006C4D99"/>
    <w:rsid w:val="006C63F4"/>
    <w:rsid w:val="006C6CD4"/>
    <w:rsid w:val="006C772F"/>
    <w:rsid w:val="006C7B47"/>
    <w:rsid w:val="006C7BA5"/>
    <w:rsid w:val="006D121F"/>
    <w:rsid w:val="006D2119"/>
    <w:rsid w:val="006D3007"/>
    <w:rsid w:val="006D3701"/>
    <w:rsid w:val="006D4391"/>
    <w:rsid w:val="006D44CD"/>
    <w:rsid w:val="006D6C57"/>
    <w:rsid w:val="006E0465"/>
    <w:rsid w:val="006E0709"/>
    <w:rsid w:val="006E0C9A"/>
    <w:rsid w:val="006E0E5B"/>
    <w:rsid w:val="006E1C40"/>
    <w:rsid w:val="006E22D7"/>
    <w:rsid w:val="006E2937"/>
    <w:rsid w:val="006E5E92"/>
    <w:rsid w:val="006E668E"/>
    <w:rsid w:val="006E75C3"/>
    <w:rsid w:val="006E796E"/>
    <w:rsid w:val="006F2EC6"/>
    <w:rsid w:val="006F5110"/>
    <w:rsid w:val="006F6733"/>
    <w:rsid w:val="006F6F37"/>
    <w:rsid w:val="006F7132"/>
    <w:rsid w:val="006F7B1A"/>
    <w:rsid w:val="007012DC"/>
    <w:rsid w:val="0070138B"/>
    <w:rsid w:val="00703EA3"/>
    <w:rsid w:val="007061A8"/>
    <w:rsid w:val="00707AB4"/>
    <w:rsid w:val="0071106C"/>
    <w:rsid w:val="0071163B"/>
    <w:rsid w:val="00714715"/>
    <w:rsid w:val="00714858"/>
    <w:rsid w:val="007203A9"/>
    <w:rsid w:val="00722A25"/>
    <w:rsid w:val="00722E45"/>
    <w:rsid w:val="00722F94"/>
    <w:rsid w:val="00723319"/>
    <w:rsid w:val="00723AE1"/>
    <w:rsid w:val="00726B94"/>
    <w:rsid w:val="00732E0E"/>
    <w:rsid w:val="00735480"/>
    <w:rsid w:val="0073586B"/>
    <w:rsid w:val="00736BAF"/>
    <w:rsid w:val="00741F90"/>
    <w:rsid w:val="00742051"/>
    <w:rsid w:val="00742754"/>
    <w:rsid w:val="007450CD"/>
    <w:rsid w:val="007509F1"/>
    <w:rsid w:val="0075166E"/>
    <w:rsid w:val="00751A3E"/>
    <w:rsid w:val="0075224C"/>
    <w:rsid w:val="0076141C"/>
    <w:rsid w:val="0076249B"/>
    <w:rsid w:val="00762CA7"/>
    <w:rsid w:val="007632FA"/>
    <w:rsid w:val="00765CF3"/>
    <w:rsid w:val="0077033C"/>
    <w:rsid w:val="007733BB"/>
    <w:rsid w:val="00773B6F"/>
    <w:rsid w:val="00775A9D"/>
    <w:rsid w:val="007763D4"/>
    <w:rsid w:val="0077679F"/>
    <w:rsid w:val="00776DE3"/>
    <w:rsid w:val="00777532"/>
    <w:rsid w:val="00781385"/>
    <w:rsid w:val="00781FA1"/>
    <w:rsid w:val="007852FB"/>
    <w:rsid w:val="00785BA2"/>
    <w:rsid w:val="00787655"/>
    <w:rsid w:val="00790418"/>
    <w:rsid w:val="007906D5"/>
    <w:rsid w:val="007919B1"/>
    <w:rsid w:val="0079388F"/>
    <w:rsid w:val="00793BDD"/>
    <w:rsid w:val="007952D3"/>
    <w:rsid w:val="007A1650"/>
    <w:rsid w:val="007A1BB2"/>
    <w:rsid w:val="007A2DC1"/>
    <w:rsid w:val="007A3287"/>
    <w:rsid w:val="007A5B94"/>
    <w:rsid w:val="007A7C90"/>
    <w:rsid w:val="007B1AC6"/>
    <w:rsid w:val="007B2AF3"/>
    <w:rsid w:val="007B44E6"/>
    <w:rsid w:val="007B4D62"/>
    <w:rsid w:val="007B5009"/>
    <w:rsid w:val="007B66DB"/>
    <w:rsid w:val="007C1689"/>
    <w:rsid w:val="007C4258"/>
    <w:rsid w:val="007C667B"/>
    <w:rsid w:val="007D1CAD"/>
    <w:rsid w:val="007E0261"/>
    <w:rsid w:val="007E1BDA"/>
    <w:rsid w:val="007E692C"/>
    <w:rsid w:val="00801D3F"/>
    <w:rsid w:val="00802EDD"/>
    <w:rsid w:val="00805CC8"/>
    <w:rsid w:val="00814AA6"/>
    <w:rsid w:val="00814D1A"/>
    <w:rsid w:val="0082172A"/>
    <w:rsid w:val="00823242"/>
    <w:rsid w:val="00825BEF"/>
    <w:rsid w:val="008260C0"/>
    <w:rsid w:val="008323FA"/>
    <w:rsid w:val="00832CC2"/>
    <w:rsid w:val="00834085"/>
    <w:rsid w:val="008351FB"/>
    <w:rsid w:val="008423FF"/>
    <w:rsid w:val="008433AB"/>
    <w:rsid w:val="00843E7E"/>
    <w:rsid w:val="00845D7F"/>
    <w:rsid w:val="00846AA1"/>
    <w:rsid w:val="008525BD"/>
    <w:rsid w:val="00853D9A"/>
    <w:rsid w:val="00857648"/>
    <w:rsid w:val="008601E0"/>
    <w:rsid w:val="00860261"/>
    <w:rsid w:val="00862979"/>
    <w:rsid w:val="008644D9"/>
    <w:rsid w:val="00870AB9"/>
    <w:rsid w:val="0087585B"/>
    <w:rsid w:val="00876230"/>
    <w:rsid w:val="008762A4"/>
    <w:rsid w:val="00876C49"/>
    <w:rsid w:val="00882600"/>
    <w:rsid w:val="00882FA1"/>
    <w:rsid w:val="00884654"/>
    <w:rsid w:val="0088761B"/>
    <w:rsid w:val="00891425"/>
    <w:rsid w:val="00891D85"/>
    <w:rsid w:val="00892B57"/>
    <w:rsid w:val="008A0539"/>
    <w:rsid w:val="008A089D"/>
    <w:rsid w:val="008A0EDC"/>
    <w:rsid w:val="008A3845"/>
    <w:rsid w:val="008A4606"/>
    <w:rsid w:val="008A4926"/>
    <w:rsid w:val="008A6C31"/>
    <w:rsid w:val="008B0703"/>
    <w:rsid w:val="008B17BA"/>
    <w:rsid w:val="008B4053"/>
    <w:rsid w:val="008B44D5"/>
    <w:rsid w:val="008B4883"/>
    <w:rsid w:val="008B5B02"/>
    <w:rsid w:val="008B6AFB"/>
    <w:rsid w:val="008B6D8B"/>
    <w:rsid w:val="008B795F"/>
    <w:rsid w:val="008B7A87"/>
    <w:rsid w:val="008C4582"/>
    <w:rsid w:val="008D321E"/>
    <w:rsid w:val="008D3BF6"/>
    <w:rsid w:val="008E1403"/>
    <w:rsid w:val="008E1786"/>
    <w:rsid w:val="008E1CC9"/>
    <w:rsid w:val="008E37D0"/>
    <w:rsid w:val="008E44AF"/>
    <w:rsid w:val="008E4871"/>
    <w:rsid w:val="008E4F6B"/>
    <w:rsid w:val="008E5D5B"/>
    <w:rsid w:val="008E61D3"/>
    <w:rsid w:val="008F1852"/>
    <w:rsid w:val="008F193A"/>
    <w:rsid w:val="008F3D7D"/>
    <w:rsid w:val="008F5617"/>
    <w:rsid w:val="0090060C"/>
    <w:rsid w:val="009047A4"/>
    <w:rsid w:val="0091326C"/>
    <w:rsid w:val="0091328B"/>
    <w:rsid w:val="00913690"/>
    <w:rsid w:val="00913BA9"/>
    <w:rsid w:val="0091754F"/>
    <w:rsid w:val="009204AE"/>
    <w:rsid w:val="00921158"/>
    <w:rsid w:val="00921A07"/>
    <w:rsid w:val="00921DC6"/>
    <w:rsid w:val="00924FB5"/>
    <w:rsid w:val="00927CD7"/>
    <w:rsid w:val="00930922"/>
    <w:rsid w:val="00931608"/>
    <w:rsid w:val="009348FF"/>
    <w:rsid w:val="00935651"/>
    <w:rsid w:val="009405EC"/>
    <w:rsid w:val="00940F52"/>
    <w:rsid w:val="0094230C"/>
    <w:rsid w:val="009447FC"/>
    <w:rsid w:val="00945323"/>
    <w:rsid w:val="009453E0"/>
    <w:rsid w:val="00945C92"/>
    <w:rsid w:val="00947842"/>
    <w:rsid w:val="00947A0C"/>
    <w:rsid w:val="009533DE"/>
    <w:rsid w:val="00953F7A"/>
    <w:rsid w:val="00954FA8"/>
    <w:rsid w:val="0095552F"/>
    <w:rsid w:val="009606C6"/>
    <w:rsid w:val="00961074"/>
    <w:rsid w:val="00963852"/>
    <w:rsid w:val="009659B5"/>
    <w:rsid w:val="009709B8"/>
    <w:rsid w:val="009724D6"/>
    <w:rsid w:val="009730DF"/>
    <w:rsid w:val="0097362B"/>
    <w:rsid w:val="009741F1"/>
    <w:rsid w:val="00977068"/>
    <w:rsid w:val="009826F7"/>
    <w:rsid w:val="00982D79"/>
    <w:rsid w:val="00985A56"/>
    <w:rsid w:val="009870CC"/>
    <w:rsid w:val="00987B2F"/>
    <w:rsid w:val="00987CE1"/>
    <w:rsid w:val="0099256B"/>
    <w:rsid w:val="009925BD"/>
    <w:rsid w:val="00993545"/>
    <w:rsid w:val="00993D36"/>
    <w:rsid w:val="0099496B"/>
    <w:rsid w:val="00995B1E"/>
    <w:rsid w:val="00996018"/>
    <w:rsid w:val="00996D51"/>
    <w:rsid w:val="00996EF1"/>
    <w:rsid w:val="009A2457"/>
    <w:rsid w:val="009A2A1C"/>
    <w:rsid w:val="009A4D56"/>
    <w:rsid w:val="009A6E43"/>
    <w:rsid w:val="009B0D9B"/>
    <w:rsid w:val="009B27A1"/>
    <w:rsid w:val="009B4612"/>
    <w:rsid w:val="009B5CAE"/>
    <w:rsid w:val="009B737A"/>
    <w:rsid w:val="009B7599"/>
    <w:rsid w:val="009B7AF4"/>
    <w:rsid w:val="009C705D"/>
    <w:rsid w:val="009D101A"/>
    <w:rsid w:val="009D3E21"/>
    <w:rsid w:val="009D6D7F"/>
    <w:rsid w:val="009E44E5"/>
    <w:rsid w:val="009F3C9A"/>
    <w:rsid w:val="009F67CE"/>
    <w:rsid w:val="00A02CD4"/>
    <w:rsid w:val="00A03BB2"/>
    <w:rsid w:val="00A04CF4"/>
    <w:rsid w:val="00A04E92"/>
    <w:rsid w:val="00A05D16"/>
    <w:rsid w:val="00A10654"/>
    <w:rsid w:val="00A10657"/>
    <w:rsid w:val="00A15E0B"/>
    <w:rsid w:val="00A16663"/>
    <w:rsid w:val="00A16C59"/>
    <w:rsid w:val="00A170A0"/>
    <w:rsid w:val="00A23E6B"/>
    <w:rsid w:val="00A24396"/>
    <w:rsid w:val="00A250A6"/>
    <w:rsid w:val="00A35AF2"/>
    <w:rsid w:val="00A3659A"/>
    <w:rsid w:val="00A41E16"/>
    <w:rsid w:val="00A4368B"/>
    <w:rsid w:val="00A44093"/>
    <w:rsid w:val="00A4507D"/>
    <w:rsid w:val="00A52B51"/>
    <w:rsid w:val="00A54559"/>
    <w:rsid w:val="00A60FA9"/>
    <w:rsid w:val="00A612A3"/>
    <w:rsid w:val="00A627E0"/>
    <w:rsid w:val="00A642A9"/>
    <w:rsid w:val="00A64D1A"/>
    <w:rsid w:val="00A715DB"/>
    <w:rsid w:val="00A77CE3"/>
    <w:rsid w:val="00A82160"/>
    <w:rsid w:val="00A90849"/>
    <w:rsid w:val="00A923C7"/>
    <w:rsid w:val="00A93DBF"/>
    <w:rsid w:val="00AA31D5"/>
    <w:rsid w:val="00AA37C8"/>
    <w:rsid w:val="00AB2E85"/>
    <w:rsid w:val="00AB31E1"/>
    <w:rsid w:val="00AB4078"/>
    <w:rsid w:val="00AB5585"/>
    <w:rsid w:val="00AB5D4D"/>
    <w:rsid w:val="00AC0204"/>
    <w:rsid w:val="00AC0BF7"/>
    <w:rsid w:val="00AC127A"/>
    <w:rsid w:val="00AC2682"/>
    <w:rsid w:val="00AC4935"/>
    <w:rsid w:val="00AD0321"/>
    <w:rsid w:val="00AD0C05"/>
    <w:rsid w:val="00AD352B"/>
    <w:rsid w:val="00AD45CF"/>
    <w:rsid w:val="00AD7DC8"/>
    <w:rsid w:val="00AE09C7"/>
    <w:rsid w:val="00AE1070"/>
    <w:rsid w:val="00AE10EE"/>
    <w:rsid w:val="00AE4697"/>
    <w:rsid w:val="00AE5B8E"/>
    <w:rsid w:val="00AF22F8"/>
    <w:rsid w:val="00AF39CC"/>
    <w:rsid w:val="00B03881"/>
    <w:rsid w:val="00B063D8"/>
    <w:rsid w:val="00B068A3"/>
    <w:rsid w:val="00B113B5"/>
    <w:rsid w:val="00B13134"/>
    <w:rsid w:val="00B1692D"/>
    <w:rsid w:val="00B2100D"/>
    <w:rsid w:val="00B21099"/>
    <w:rsid w:val="00B2123D"/>
    <w:rsid w:val="00B21C45"/>
    <w:rsid w:val="00B24F7A"/>
    <w:rsid w:val="00B33331"/>
    <w:rsid w:val="00B33D0B"/>
    <w:rsid w:val="00B428ED"/>
    <w:rsid w:val="00B42BE1"/>
    <w:rsid w:val="00B47C20"/>
    <w:rsid w:val="00B50204"/>
    <w:rsid w:val="00B50241"/>
    <w:rsid w:val="00B55325"/>
    <w:rsid w:val="00B5546A"/>
    <w:rsid w:val="00B5671A"/>
    <w:rsid w:val="00B57472"/>
    <w:rsid w:val="00B57600"/>
    <w:rsid w:val="00B62A0F"/>
    <w:rsid w:val="00B63655"/>
    <w:rsid w:val="00B652C3"/>
    <w:rsid w:val="00B65D84"/>
    <w:rsid w:val="00B6604A"/>
    <w:rsid w:val="00B6673B"/>
    <w:rsid w:val="00B70079"/>
    <w:rsid w:val="00B73205"/>
    <w:rsid w:val="00B75CBC"/>
    <w:rsid w:val="00B76193"/>
    <w:rsid w:val="00B81126"/>
    <w:rsid w:val="00B85DB8"/>
    <w:rsid w:val="00B8640E"/>
    <w:rsid w:val="00B86F27"/>
    <w:rsid w:val="00B92724"/>
    <w:rsid w:val="00B97301"/>
    <w:rsid w:val="00B97628"/>
    <w:rsid w:val="00BA10A0"/>
    <w:rsid w:val="00BA3C1B"/>
    <w:rsid w:val="00BA5890"/>
    <w:rsid w:val="00BA61F9"/>
    <w:rsid w:val="00BA6FD2"/>
    <w:rsid w:val="00BA77AB"/>
    <w:rsid w:val="00BB24A4"/>
    <w:rsid w:val="00BB5DB0"/>
    <w:rsid w:val="00BB6C40"/>
    <w:rsid w:val="00BC15F2"/>
    <w:rsid w:val="00BC346A"/>
    <w:rsid w:val="00BD2147"/>
    <w:rsid w:val="00BD4538"/>
    <w:rsid w:val="00BD59F0"/>
    <w:rsid w:val="00BD5D72"/>
    <w:rsid w:val="00BD6D98"/>
    <w:rsid w:val="00BE0492"/>
    <w:rsid w:val="00BE0FEE"/>
    <w:rsid w:val="00BE16A2"/>
    <w:rsid w:val="00BE194F"/>
    <w:rsid w:val="00BE1E1E"/>
    <w:rsid w:val="00BE586B"/>
    <w:rsid w:val="00BE5898"/>
    <w:rsid w:val="00BE5A82"/>
    <w:rsid w:val="00BE5D34"/>
    <w:rsid w:val="00BE7574"/>
    <w:rsid w:val="00BF1A0A"/>
    <w:rsid w:val="00BF338F"/>
    <w:rsid w:val="00BF3D6A"/>
    <w:rsid w:val="00BF455E"/>
    <w:rsid w:val="00BF50AA"/>
    <w:rsid w:val="00C00094"/>
    <w:rsid w:val="00C0077F"/>
    <w:rsid w:val="00C012A0"/>
    <w:rsid w:val="00C03F00"/>
    <w:rsid w:val="00C04A97"/>
    <w:rsid w:val="00C10A26"/>
    <w:rsid w:val="00C11D9C"/>
    <w:rsid w:val="00C1528A"/>
    <w:rsid w:val="00C1625A"/>
    <w:rsid w:val="00C163CF"/>
    <w:rsid w:val="00C165E7"/>
    <w:rsid w:val="00C17619"/>
    <w:rsid w:val="00C20283"/>
    <w:rsid w:val="00C202F0"/>
    <w:rsid w:val="00C21293"/>
    <w:rsid w:val="00C2155F"/>
    <w:rsid w:val="00C25E7F"/>
    <w:rsid w:val="00C26013"/>
    <w:rsid w:val="00C270C2"/>
    <w:rsid w:val="00C30942"/>
    <w:rsid w:val="00C356ED"/>
    <w:rsid w:val="00C35AA3"/>
    <w:rsid w:val="00C40159"/>
    <w:rsid w:val="00C4090E"/>
    <w:rsid w:val="00C463F1"/>
    <w:rsid w:val="00C5060B"/>
    <w:rsid w:val="00C509BD"/>
    <w:rsid w:val="00C52785"/>
    <w:rsid w:val="00C527F8"/>
    <w:rsid w:val="00C54B44"/>
    <w:rsid w:val="00C5554C"/>
    <w:rsid w:val="00C558A3"/>
    <w:rsid w:val="00C5632F"/>
    <w:rsid w:val="00C57CC6"/>
    <w:rsid w:val="00C612BF"/>
    <w:rsid w:val="00C621B3"/>
    <w:rsid w:val="00C62B7C"/>
    <w:rsid w:val="00C639D2"/>
    <w:rsid w:val="00C64179"/>
    <w:rsid w:val="00C746B4"/>
    <w:rsid w:val="00C74A5F"/>
    <w:rsid w:val="00C74FFE"/>
    <w:rsid w:val="00C764E5"/>
    <w:rsid w:val="00C77552"/>
    <w:rsid w:val="00C8019D"/>
    <w:rsid w:val="00C8096B"/>
    <w:rsid w:val="00C81977"/>
    <w:rsid w:val="00C830AD"/>
    <w:rsid w:val="00C83C8C"/>
    <w:rsid w:val="00C85D4E"/>
    <w:rsid w:val="00C87BF3"/>
    <w:rsid w:val="00C918CF"/>
    <w:rsid w:val="00C91917"/>
    <w:rsid w:val="00C952CA"/>
    <w:rsid w:val="00CA27FD"/>
    <w:rsid w:val="00CA3E9C"/>
    <w:rsid w:val="00CA6AAE"/>
    <w:rsid w:val="00CA7A99"/>
    <w:rsid w:val="00CB52CB"/>
    <w:rsid w:val="00CB5CE5"/>
    <w:rsid w:val="00CB6118"/>
    <w:rsid w:val="00CC1E66"/>
    <w:rsid w:val="00CC33E3"/>
    <w:rsid w:val="00CC3530"/>
    <w:rsid w:val="00CD1F28"/>
    <w:rsid w:val="00CD3BA2"/>
    <w:rsid w:val="00CD6B45"/>
    <w:rsid w:val="00CD77AA"/>
    <w:rsid w:val="00CE23FC"/>
    <w:rsid w:val="00CE4E31"/>
    <w:rsid w:val="00CE5D38"/>
    <w:rsid w:val="00CF07B6"/>
    <w:rsid w:val="00CF498D"/>
    <w:rsid w:val="00CF65F3"/>
    <w:rsid w:val="00D013AD"/>
    <w:rsid w:val="00D03AA1"/>
    <w:rsid w:val="00D0728B"/>
    <w:rsid w:val="00D10EE8"/>
    <w:rsid w:val="00D11A70"/>
    <w:rsid w:val="00D14034"/>
    <w:rsid w:val="00D14C14"/>
    <w:rsid w:val="00D158FF"/>
    <w:rsid w:val="00D21F89"/>
    <w:rsid w:val="00D222F6"/>
    <w:rsid w:val="00D229EC"/>
    <w:rsid w:val="00D24016"/>
    <w:rsid w:val="00D240A9"/>
    <w:rsid w:val="00D31C4A"/>
    <w:rsid w:val="00D33B63"/>
    <w:rsid w:val="00D34047"/>
    <w:rsid w:val="00D352F6"/>
    <w:rsid w:val="00D35B99"/>
    <w:rsid w:val="00D3790A"/>
    <w:rsid w:val="00D42E9D"/>
    <w:rsid w:val="00D435A9"/>
    <w:rsid w:val="00D46E9E"/>
    <w:rsid w:val="00D474EC"/>
    <w:rsid w:val="00D503E4"/>
    <w:rsid w:val="00D5156C"/>
    <w:rsid w:val="00D54847"/>
    <w:rsid w:val="00D577D9"/>
    <w:rsid w:val="00D6233F"/>
    <w:rsid w:val="00D63C3D"/>
    <w:rsid w:val="00D64CCD"/>
    <w:rsid w:val="00D67648"/>
    <w:rsid w:val="00D7009F"/>
    <w:rsid w:val="00D70B1A"/>
    <w:rsid w:val="00D740D1"/>
    <w:rsid w:val="00D8484A"/>
    <w:rsid w:val="00D8562B"/>
    <w:rsid w:val="00D977C4"/>
    <w:rsid w:val="00DA3576"/>
    <w:rsid w:val="00DA476C"/>
    <w:rsid w:val="00DA66E4"/>
    <w:rsid w:val="00DA77C5"/>
    <w:rsid w:val="00DB034C"/>
    <w:rsid w:val="00DB2D60"/>
    <w:rsid w:val="00DB468F"/>
    <w:rsid w:val="00DB5568"/>
    <w:rsid w:val="00DB6527"/>
    <w:rsid w:val="00DB65A1"/>
    <w:rsid w:val="00DC0876"/>
    <w:rsid w:val="00DC0960"/>
    <w:rsid w:val="00DC3B68"/>
    <w:rsid w:val="00DC5464"/>
    <w:rsid w:val="00DC5FC2"/>
    <w:rsid w:val="00DD1DB2"/>
    <w:rsid w:val="00DD2368"/>
    <w:rsid w:val="00DD24B7"/>
    <w:rsid w:val="00DD30CB"/>
    <w:rsid w:val="00DD3826"/>
    <w:rsid w:val="00DD4312"/>
    <w:rsid w:val="00DE4722"/>
    <w:rsid w:val="00DE4F7D"/>
    <w:rsid w:val="00DE6F91"/>
    <w:rsid w:val="00DF60B2"/>
    <w:rsid w:val="00E00805"/>
    <w:rsid w:val="00E028F7"/>
    <w:rsid w:val="00E02CDA"/>
    <w:rsid w:val="00E07FCB"/>
    <w:rsid w:val="00E14F71"/>
    <w:rsid w:val="00E1542C"/>
    <w:rsid w:val="00E17D62"/>
    <w:rsid w:val="00E17E42"/>
    <w:rsid w:val="00E17FDB"/>
    <w:rsid w:val="00E20A8A"/>
    <w:rsid w:val="00E22D90"/>
    <w:rsid w:val="00E237E6"/>
    <w:rsid w:val="00E25476"/>
    <w:rsid w:val="00E2652C"/>
    <w:rsid w:val="00E27653"/>
    <w:rsid w:val="00E32868"/>
    <w:rsid w:val="00E335C2"/>
    <w:rsid w:val="00E35E05"/>
    <w:rsid w:val="00E3649F"/>
    <w:rsid w:val="00E3703E"/>
    <w:rsid w:val="00E4070C"/>
    <w:rsid w:val="00E40BEE"/>
    <w:rsid w:val="00E41E4E"/>
    <w:rsid w:val="00E43457"/>
    <w:rsid w:val="00E43643"/>
    <w:rsid w:val="00E467BF"/>
    <w:rsid w:val="00E46CB4"/>
    <w:rsid w:val="00E47DF0"/>
    <w:rsid w:val="00E50496"/>
    <w:rsid w:val="00E5119B"/>
    <w:rsid w:val="00E52D55"/>
    <w:rsid w:val="00E63467"/>
    <w:rsid w:val="00E6582E"/>
    <w:rsid w:val="00E6619B"/>
    <w:rsid w:val="00E668A9"/>
    <w:rsid w:val="00E714B9"/>
    <w:rsid w:val="00E72592"/>
    <w:rsid w:val="00E75B1C"/>
    <w:rsid w:val="00E800C7"/>
    <w:rsid w:val="00E81234"/>
    <w:rsid w:val="00E82635"/>
    <w:rsid w:val="00E93235"/>
    <w:rsid w:val="00E95830"/>
    <w:rsid w:val="00E96AAA"/>
    <w:rsid w:val="00E9764F"/>
    <w:rsid w:val="00EA1E50"/>
    <w:rsid w:val="00EA300F"/>
    <w:rsid w:val="00EA388A"/>
    <w:rsid w:val="00EA39DB"/>
    <w:rsid w:val="00EB0DE0"/>
    <w:rsid w:val="00EB29DD"/>
    <w:rsid w:val="00EB3597"/>
    <w:rsid w:val="00EB48AA"/>
    <w:rsid w:val="00EB6EC1"/>
    <w:rsid w:val="00EB7AE7"/>
    <w:rsid w:val="00EB7F20"/>
    <w:rsid w:val="00EC2FDB"/>
    <w:rsid w:val="00EC325D"/>
    <w:rsid w:val="00EC34A9"/>
    <w:rsid w:val="00EC503B"/>
    <w:rsid w:val="00EC5A37"/>
    <w:rsid w:val="00EC5B93"/>
    <w:rsid w:val="00EC626E"/>
    <w:rsid w:val="00EC6BB5"/>
    <w:rsid w:val="00ED1146"/>
    <w:rsid w:val="00ED2C5B"/>
    <w:rsid w:val="00ED4148"/>
    <w:rsid w:val="00ED6E65"/>
    <w:rsid w:val="00EE40AA"/>
    <w:rsid w:val="00EE6665"/>
    <w:rsid w:val="00EF0B1C"/>
    <w:rsid w:val="00EF2930"/>
    <w:rsid w:val="00EF4C75"/>
    <w:rsid w:val="00EF53FE"/>
    <w:rsid w:val="00EF7298"/>
    <w:rsid w:val="00EF7EF3"/>
    <w:rsid w:val="00F010F2"/>
    <w:rsid w:val="00F0286C"/>
    <w:rsid w:val="00F03890"/>
    <w:rsid w:val="00F06AA2"/>
    <w:rsid w:val="00F178DD"/>
    <w:rsid w:val="00F17EE9"/>
    <w:rsid w:val="00F274F7"/>
    <w:rsid w:val="00F34346"/>
    <w:rsid w:val="00F35CEA"/>
    <w:rsid w:val="00F3638C"/>
    <w:rsid w:val="00F368C0"/>
    <w:rsid w:val="00F37E77"/>
    <w:rsid w:val="00F42A7A"/>
    <w:rsid w:val="00F46F9D"/>
    <w:rsid w:val="00F472F0"/>
    <w:rsid w:val="00F4758C"/>
    <w:rsid w:val="00F4770D"/>
    <w:rsid w:val="00F47E38"/>
    <w:rsid w:val="00F50F28"/>
    <w:rsid w:val="00F51D75"/>
    <w:rsid w:val="00F6347E"/>
    <w:rsid w:val="00F658ED"/>
    <w:rsid w:val="00F70D11"/>
    <w:rsid w:val="00F72CEB"/>
    <w:rsid w:val="00F72D5D"/>
    <w:rsid w:val="00F7350D"/>
    <w:rsid w:val="00F75859"/>
    <w:rsid w:val="00F766D3"/>
    <w:rsid w:val="00F7676C"/>
    <w:rsid w:val="00F767DB"/>
    <w:rsid w:val="00F7745F"/>
    <w:rsid w:val="00F83E5C"/>
    <w:rsid w:val="00F94BE2"/>
    <w:rsid w:val="00F954A3"/>
    <w:rsid w:val="00FA34E8"/>
    <w:rsid w:val="00FA3AA5"/>
    <w:rsid w:val="00FA574B"/>
    <w:rsid w:val="00FB12EB"/>
    <w:rsid w:val="00FB219B"/>
    <w:rsid w:val="00FB2587"/>
    <w:rsid w:val="00FB4F04"/>
    <w:rsid w:val="00FB7672"/>
    <w:rsid w:val="00FC115A"/>
    <w:rsid w:val="00FC7126"/>
    <w:rsid w:val="00FD062A"/>
    <w:rsid w:val="00FD0CCD"/>
    <w:rsid w:val="00FD12C0"/>
    <w:rsid w:val="00FD3830"/>
    <w:rsid w:val="00FD7CD7"/>
    <w:rsid w:val="00FE1014"/>
    <w:rsid w:val="00FE54AD"/>
    <w:rsid w:val="00FE64B0"/>
    <w:rsid w:val="00FE70B6"/>
    <w:rsid w:val="00FF5EF2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D4C09E"/>
  <w15:chartTrackingRefBased/>
  <w15:docId w15:val="{11F390BE-E614-4F18-A690-C03E0AA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385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644D9"/>
    <w:pPr>
      <w:keepNext/>
      <w:numPr>
        <w:numId w:val="38"/>
      </w:numPr>
      <w:suppressAutoHyphens/>
      <w:spacing w:after="0" w:line="240" w:lineRule="auto"/>
      <w:ind w:left="4248" w:firstLine="0"/>
      <w:outlineLvl w:val="0"/>
    </w:pPr>
    <w:rPr>
      <w:rFonts w:ascii="Times New Roman" w:eastAsia="Times New Roman" w:hAnsi="Times New Roman"/>
      <w:b/>
      <w:sz w:val="24"/>
      <w:szCs w:val="2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rsid w:val="00781385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unhideWhenUsed/>
    <w:rsid w:val="00B6365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463F1"/>
    <w:rPr>
      <w:rFonts w:ascii="Segoe UI" w:eastAsia="Calibri" w:hAnsi="Segoe UI" w:cs="Segoe UI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801D3F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A64D1A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A64D1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23F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CE23FC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3F7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53F7A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semiHidden/>
    <w:unhideWhenUsed/>
    <w:rsid w:val="00953F7A"/>
    <w:rPr>
      <w:vertAlign w:val="superscript"/>
    </w:rPr>
  </w:style>
  <w:style w:type="table" w:styleId="Tabela-Siatka">
    <w:name w:val="Table Grid"/>
    <w:basedOn w:val="Standardowy"/>
    <w:uiPriority w:val="39"/>
    <w:rsid w:val="00653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4E2003"/>
    <w:rPr>
      <w:color w:val="954F72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65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5F3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5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5F3"/>
    <w:rPr>
      <w:rFonts w:ascii="Calibri" w:eastAsia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E237E6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E1E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644D9"/>
    <w:rPr>
      <w:b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fa@ssem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rotectdata.com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6702D-80BB-47E3-86F4-F2D589C2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8749</Words>
  <Characters>52498</Characters>
  <Application>Microsoft Office Word</Application>
  <DocSecurity>0</DocSecurity>
  <Lines>437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df</vt:lpstr>
    </vt:vector>
  </TitlesOfParts>
  <Company/>
  <LinksUpToDate>false</LinksUpToDate>
  <CharactersWithSpaces>61125</CharactersWithSpaces>
  <SharedDoc>false</SharedDoc>
  <HLinks>
    <vt:vector size="6" baseType="variant">
      <vt:variant>
        <vt:i4>262203</vt:i4>
      </vt:variant>
      <vt:variant>
        <vt:i4>0</vt:i4>
      </vt:variant>
      <vt:variant>
        <vt:i4>0</vt:i4>
      </vt:variant>
      <vt:variant>
        <vt:i4>5</vt:i4>
      </vt:variant>
      <vt:variant>
        <vt:lpwstr>http://ssemp.pl/?page_id=12833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</dc:title>
  <dc:subject/>
  <dc:creator>JJ</dc:creator>
  <cp:keywords/>
  <dc:description/>
  <cp:lastModifiedBy>Jarosław Osmolak</cp:lastModifiedBy>
  <cp:revision>11</cp:revision>
  <cp:lastPrinted>2025-01-09T13:04:00Z</cp:lastPrinted>
  <dcterms:created xsi:type="dcterms:W3CDTF">2026-01-13T21:47:00Z</dcterms:created>
  <dcterms:modified xsi:type="dcterms:W3CDTF">2026-03-31T09:08:00Z</dcterms:modified>
</cp:coreProperties>
</file>